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318980" w14:textId="706B4C9C" w:rsidR="00ED731F" w:rsidRDefault="00DD2768" w:rsidP="0001555B">
      <w:pPr>
        <w:rPr>
          <w:rFonts w:ascii="Meiryo UI" w:eastAsia="Meiryo UI" w:hAnsi="Meiryo UI"/>
          <w:sz w:val="21"/>
          <w:szCs w:val="21"/>
        </w:rPr>
      </w:pPr>
      <w:r>
        <w:rPr>
          <w:rFonts w:ascii="Meiryo UI" w:eastAsia="Meiryo UI" w:hAnsi="Meiryo UI" w:hint="eastAsia"/>
          <w:sz w:val="21"/>
          <w:szCs w:val="21"/>
        </w:rPr>
        <w:t>（</w:t>
      </w:r>
      <w:r w:rsidR="006847F5">
        <w:rPr>
          <w:rFonts w:ascii="Meiryo UI" w:eastAsia="Meiryo UI" w:hAnsi="Meiryo UI" w:hint="eastAsia"/>
          <w:sz w:val="21"/>
          <w:szCs w:val="21"/>
        </w:rPr>
        <w:t>申込</w:t>
      </w:r>
      <w:r>
        <w:rPr>
          <w:rFonts w:ascii="Meiryo UI" w:eastAsia="Meiryo UI" w:hAnsi="Meiryo UI" w:hint="eastAsia"/>
          <w:sz w:val="21"/>
          <w:szCs w:val="21"/>
        </w:rPr>
        <w:t>様式</w:t>
      </w:r>
      <w:r w:rsidR="00D9606B">
        <w:rPr>
          <w:rFonts w:ascii="Meiryo UI" w:eastAsia="Meiryo UI" w:hAnsi="Meiryo UI" w:hint="eastAsia"/>
          <w:sz w:val="21"/>
          <w:szCs w:val="21"/>
        </w:rPr>
        <w:t>F</w:t>
      </w:r>
      <w:r>
        <w:rPr>
          <w:rFonts w:ascii="Meiryo UI" w:eastAsia="Meiryo UI" w:hAnsi="Meiryo UI" w:hint="eastAsia"/>
          <w:sz w:val="21"/>
          <w:szCs w:val="21"/>
        </w:rPr>
        <w:t>）</w:t>
      </w:r>
    </w:p>
    <w:p w14:paraId="6873C1AD" w14:textId="77777777" w:rsidR="00DD2768" w:rsidRPr="002C2136" w:rsidRDefault="00DD2768" w:rsidP="0001555B">
      <w:pPr>
        <w:rPr>
          <w:rFonts w:ascii="Meiryo UI" w:eastAsia="Meiryo UI" w:hAnsi="Meiryo UI"/>
          <w:sz w:val="21"/>
          <w:szCs w:val="21"/>
        </w:rPr>
      </w:pPr>
    </w:p>
    <w:p w14:paraId="4F11B6E6" w14:textId="15C5A3EC" w:rsidR="002C2136" w:rsidRPr="00E91EC9" w:rsidRDefault="008B5254" w:rsidP="002C2136">
      <w:pPr>
        <w:jc w:val="center"/>
        <w:rPr>
          <w:rFonts w:ascii="Meiryo UI" w:eastAsia="Meiryo UI" w:hAnsi="Meiryo UI"/>
          <w:sz w:val="28"/>
          <w:szCs w:val="28"/>
        </w:rPr>
      </w:pPr>
      <w:r>
        <w:rPr>
          <w:rFonts w:ascii="Meiryo UI" w:eastAsia="Meiryo UI" w:hAnsi="Meiryo UI" w:hint="eastAsia"/>
          <w:sz w:val="28"/>
          <w:szCs w:val="28"/>
        </w:rPr>
        <w:t>商標通常使用権許諾契約</w:t>
      </w:r>
      <w:r w:rsidR="00653A4A">
        <w:rPr>
          <w:rFonts w:ascii="Meiryo UI" w:eastAsia="Meiryo UI" w:hAnsi="Meiryo UI" w:hint="eastAsia"/>
          <w:sz w:val="28"/>
          <w:szCs w:val="28"/>
        </w:rPr>
        <w:t>書</w:t>
      </w:r>
    </w:p>
    <w:p w14:paraId="75A27443" w14:textId="77777777" w:rsidR="002C2136" w:rsidRPr="002C2136" w:rsidRDefault="002C2136" w:rsidP="002C2136">
      <w:pPr>
        <w:rPr>
          <w:rFonts w:ascii="Meiryo UI" w:eastAsia="Meiryo UI" w:hAnsi="Meiryo UI"/>
          <w:sz w:val="21"/>
          <w:szCs w:val="21"/>
        </w:rPr>
      </w:pPr>
    </w:p>
    <w:p w14:paraId="74531EF4"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 xml:space="preserve">　一般社団法人ファインバブル産業会（以下、甲という）と、</w:t>
      </w:r>
    </w:p>
    <w:p w14:paraId="33D77725" w14:textId="77777777" w:rsidR="002C2136" w:rsidRPr="002C2136" w:rsidRDefault="002C2136" w:rsidP="002C2136">
      <w:pPr>
        <w:rPr>
          <w:rFonts w:ascii="Meiryo UI" w:eastAsia="Meiryo UI" w:hAnsi="Meiryo UI"/>
          <w:sz w:val="21"/>
          <w:szCs w:val="21"/>
        </w:rPr>
      </w:pPr>
    </w:p>
    <w:p w14:paraId="6C028DB2"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u w:val="single"/>
        </w:rPr>
        <w:t xml:space="preserve">　　　　　　　　　　　　　　　　　　　</w:t>
      </w:r>
      <w:r w:rsidRPr="002C2136">
        <w:rPr>
          <w:rFonts w:ascii="Meiryo UI" w:eastAsia="Meiryo UI" w:hAnsi="Meiryo UI" w:hint="eastAsia"/>
          <w:sz w:val="21"/>
          <w:szCs w:val="21"/>
        </w:rPr>
        <w:t>（以下、乙という）とは、</w:t>
      </w:r>
    </w:p>
    <w:p w14:paraId="3902DBE7" w14:textId="22EE1476" w:rsidR="002C2136" w:rsidRPr="002C2136" w:rsidRDefault="00E01E87" w:rsidP="002C2136">
      <w:pPr>
        <w:rPr>
          <w:rFonts w:ascii="Meiryo UI" w:eastAsia="Meiryo UI" w:hAnsi="Meiryo UI"/>
          <w:sz w:val="21"/>
          <w:szCs w:val="21"/>
        </w:rPr>
      </w:pPr>
      <w:r>
        <w:rPr>
          <w:rFonts w:ascii="Meiryo UI" w:eastAsia="Meiryo UI" w:hAnsi="Meiryo UI" w:hint="eastAsia"/>
          <w:sz w:val="21"/>
          <w:szCs w:val="21"/>
        </w:rPr>
        <w:t>甲の所有する商標の乙への通常使用権許諾</w:t>
      </w:r>
      <w:r w:rsidR="002C2136" w:rsidRPr="002C2136">
        <w:rPr>
          <w:rFonts w:ascii="Meiryo UI" w:eastAsia="Meiryo UI" w:hAnsi="Meiryo UI" w:hint="eastAsia"/>
          <w:sz w:val="21"/>
          <w:szCs w:val="21"/>
        </w:rPr>
        <w:t>について、以下のとおり契約（以下、「本契約」という）を締結する。</w:t>
      </w:r>
    </w:p>
    <w:p w14:paraId="3DBAF8AC" w14:textId="77777777" w:rsidR="002C2136" w:rsidRPr="002C2136" w:rsidRDefault="002C2136" w:rsidP="002C2136">
      <w:pPr>
        <w:rPr>
          <w:rFonts w:ascii="Meiryo UI" w:eastAsia="Meiryo UI" w:hAnsi="Meiryo UI"/>
          <w:sz w:val="21"/>
          <w:szCs w:val="21"/>
        </w:rPr>
      </w:pPr>
    </w:p>
    <w:p w14:paraId="48E2AA76" w14:textId="054685FC"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w:t>
      </w:r>
      <w:r w:rsidR="00951890">
        <w:rPr>
          <w:rFonts w:ascii="Meiryo UI" w:eastAsia="Meiryo UI" w:hAnsi="Meiryo UI" w:hint="eastAsia"/>
          <w:sz w:val="21"/>
          <w:szCs w:val="21"/>
        </w:rPr>
        <w:t>使用</w:t>
      </w:r>
      <w:r w:rsidR="009A1275">
        <w:rPr>
          <w:rFonts w:ascii="Meiryo UI" w:eastAsia="Meiryo UI" w:hAnsi="Meiryo UI" w:hint="eastAsia"/>
          <w:sz w:val="21"/>
          <w:szCs w:val="21"/>
        </w:rPr>
        <w:t>許諾</w:t>
      </w:r>
      <w:r w:rsidRPr="002C2136">
        <w:rPr>
          <w:rFonts w:ascii="Meiryo UI" w:eastAsia="Meiryo UI" w:hAnsi="Meiryo UI" w:hint="eastAsia"/>
          <w:sz w:val="21"/>
          <w:szCs w:val="21"/>
        </w:rPr>
        <w:t>の範囲）</w:t>
      </w:r>
    </w:p>
    <w:p w14:paraId="3AB251C0" w14:textId="755C5E1B"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第１条　甲は、甲の所有する商標について、下記の範囲で乙に</w:t>
      </w:r>
      <w:r w:rsidR="006847F5">
        <w:rPr>
          <w:rFonts w:ascii="Meiryo UI" w:eastAsia="Meiryo UI" w:hAnsi="Meiryo UI" w:hint="eastAsia"/>
          <w:sz w:val="21"/>
          <w:szCs w:val="21"/>
        </w:rPr>
        <w:t>通常使用権</w:t>
      </w:r>
      <w:r w:rsidRPr="002C2136">
        <w:rPr>
          <w:rFonts w:ascii="Meiryo UI" w:eastAsia="Meiryo UI" w:hAnsi="Meiryo UI" w:hint="eastAsia"/>
          <w:sz w:val="21"/>
          <w:szCs w:val="21"/>
        </w:rPr>
        <w:t>を許諾する。</w:t>
      </w:r>
    </w:p>
    <w:p w14:paraId="65F70744" w14:textId="77777777" w:rsidR="002C2136" w:rsidRPr="009A1275" w:rsidRDefault="002C2136" w:rsidP="002C2136">
      <w:pPr>
        <w:rPr>
          <w:rFonts w:ascii="Meiryo UI" w:eastAsia="Meiryo UI" w:hAnsi="Meiryo UI"/>
          <w:sz w:val="21"/>
          <w:szCs w:val="21"/>
        </w:rPr>
      </w:pPr>
    </w:p>
    <w:p w14:paraId="50DEB7B5" w14:textId="77777777" w:rsidR="002C2136" w:rsidRPr="002C2136" w:rsidRDefault="002C2136" w:rsidP="002C2136">
      <w:pPr>
        <w:jc w:val="center"/>
        <w:rPr>
          <w:rFonts w:ascii="Meiryo UI" w:eastAsia="Meiryo UI" w:hAnsi="Meiryo UI"/>
          <w:sz w:val="21"/>
          <w:szCs w:val="21"/>
        </w:rPr>
      </w:pPr>
      <w:r w:rsidRPr="002C2136">
        <w:rPr>
          <w:rFonts w:ascii="Meiryo UI" w:eastAsia="Meiryo UI" w:hAnsi="Meiryo UI" w:hint="eastAsia"/>
          <w:sz w:val="21"/>
          <w:szCs w:val="21"/>
        </w:rPr>
        <w:t>記</w:t>
      </w:r>
    </w:p>
    <w:p w14:paraId="0B3A8C33" w14:textId="77777777" w:rsidR="002C2136" w:rsidRPr="002C2136" w:rsidRDefault="002C2136" w:rsidP="002C2136">
      <w:pPr>
        <w:jc w:val="center"/>
        <w:rPr>
          <w:rFonts w:ascii="Meiryo UI" w:eastAsia="Meiryo UI" w:hAnsi="Meiryo UI"/>
          <w:sz w:val="21"/>
          <w:szCs w:val="21"/>
        </w:rPr>
      </w:pPr>
    </w:p>
    <w:p w14:paraId="60213427" w14:textId="2CCFD851" w:rsidR="002C2136" w:rsidRPr="002C2136" w:rsidRDefault="002A0F8C" w:rsidP="002C2136">
      <w:pPr>
        <w:rPr>
          <w:rFonts w:ascii="Meiryo UI" w:eastAsia="Meiryo UI" w:hAnsi="Meiryo UI"/>
          <w:sz w:val="21"/>
          <w:szCs w:val="21"/>
        </w:rPr>
      </w:pPr>
      <w:r>
        <w:rPr>
          <w:rFonts w:ascii="Meiryo UI" w:eastAsia="Meiryo UI" w:hAnsi="Meiryo UI"/>
          <w:sz w:val="21"/>
          <w:szCs w:val="21"/>
        </w:rPr>
        <w:t>(1)</w:t>
      </w:r>
      <w:r w:rsidR="002C2136" w:rsidRPr="002C2136">
        <w:rPr>
          <w:rFonts w:ascii="Meiryo UI" w:eastAsia="Meiryo UI" w:hAnsi="Meiryo UI" w:hint="eastAsia"/>
          <w:sz w:val="21"/>
          <w:szCs w:val="21"/>
        </w:rPr>
        <w:t>商標登録番号：</w:t>
      </w:r>
      <w:r w:rsidR="001F0736" w:rsidRPr="002C2136">
        <w:rPr>
          <w:rFonts w:ascii="Meiryo UI" w:eastAsia="Meiryo UI" w:hAnsi="Meiryo UI" w:hint="eastAsia"/>
          <w:sz w:val="21"/>
          <w:szCs w:val="21"/>
        </w:rPr>
        <w:t>登録第</w:t>
      </w:r>
      <w:r w:rsidR="001F0736">
        <w:rPr>
          <w:rFonts w:ascii="Meiryo UI" w:eastAsia="Meiryo UI" w:hAnsi="Meiryo UI" w:hint="eastAsia"/>
          <w:sz w:val="21"/>
          <w:szCs w:val="21"/>
        </w:rPr>
        <w:t>2131448</w:t>
      </w:r>
      <w:r w:rsidR="001F0736" w:rsidRPr="002C2136">
        <w:rPr>
          <w:rFonts w:ascii="Meiryo UI" w:eastAsia="Meiryo UI" w:hAnsi="Meiryo UI" w:hint="eastAsia"/>
          <w:sz w:val="21"/>
          <w:szCs w:val="21"/>
        </w:rPr>
        <w:t>号</w:t>
      </w:r>
      <w:r w:rsidR="001F0736">
        <w:rPr>
          <w:rFonts w:ascii="Meiryo UI" w:eastAsia="Meiryo UI" w:hAnsi="Meiryo UI" w:hint="eastAsia"/>
          <w:sz w:val="21"/>
          <w:szCs w:val="21"/>
        </w:rPr>
        <w:t>、</w:t>
      </w:r>
      <w:r w:rsidR="002C2136" w:rsidRPr="002C2136">
        <w:rPr>
          <w:rFonts w:ascii="Meiryo UI" w:eastAsia="Meiryo UI" w:hAnsi="Meiryo UI" w:hint="eastAsia"/>
          <w:sz w:val="21"/>
          <w:szCs w:val="21"/>
        </w:rPr>
        <w:t>登録第</w:t>
      </w:r>
      <w:r w:rsidR="002C2136" w:rsidRPr="002C2136">
        <w:rPr>
          <w:rFonts w:ascii="Meiryo UI" w:eastAsia="Meiryo UI" w:hAnsi="Meiryo UI"/>
          <w:sz w:val="21"/>
          <w:szCs w:val="21"/>
        </w:rPr>
        <w:t>5721585</w:t>
      </w:r>
      <w:r w:rsidR="002C2136" w:rsidRPr="002C2136">
        <w:rPr>
          <w:rFonts w:ascii="Meiryo UI" w:eastAsia="Meiryo UI" w:hAnsi="Meiryo UI" w:hint="eastAsia"/>
          <w:sz w:val="21"/>
          <w:szCs w:val="21"/>
        </w:rPr>
        <w:t>号</w:t>
      </w:r>
    </w:p>
    <w:p w14:paraId="74DA9BC6" w14:textId="77777777" w:rsidR="002C2136" w:rsidRPr="002C2136" w:rsidRDefault="002C2136" w:rsidP="002A0F8C">
      <w:pPr>
        <w:ind w:firstLineChars="146" w:firstLine="307"/>
        <w:rPr>
          <w:rFonts w:ascii="Meiryo UI" w:eastAsia="Meiryo UI" w:hAnsi="Meiryo UI"/>
          <w:sz w:val="21"/>
          <w:szCs w:val="21"/>
        </w:rPr>
      </w:pPr>
      <w:r w:rsidRPr="002C2136">
        <w:rPr>
          <w:rFonts w:ascii="Meiryo UI" w:eastAsia="Meiryo UI" w:hAnsi="Meiryo UI" w:hint="eastAsia"/>
          <w:sz w:val="21"/>
          <w:szCs w:val="21"/>
        </w:rPr>
        <w:t>区分：</w:t>
      </w:r>
      <w:r w:rsidRPr="002C2136">
        <w:rPr>
          <w:rFonts w:ascii="Meiryo UI" w:eastAsia="Meiryo UI" w:hAnsi="Meiryo UI" w:hint="eastAsia"/>
          <w:color w:val="FF0000"/>
          <w:sz w:val="21"/>
          <w:szCs w:val="21"/>
        </w:rPr>
        <w:t>申込書に沿って区分の類を記載</w:t>
      </w:r>
    </w:p>
    <w:p w14:paraId="16DFA81A" w14:textId="726FE2BA"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w:t>
      </w:r>
      <w:r w:rsidR="001F0736">
        <w:rPr>
          <w:rFonts w:ascii="Meiryo UI" w:eastAsia="Meiryo UI" w:hAnsi="Meiryo UI" w:hint="eastAsia"/>
          <w:sz w:val="21"/>
          <w:szCs w:val="21"/>
        </w:rPr>
        <w:t>2</w:t>
      </w:r>
      <w:r w:rsidRPr="002C2136">
        <w:rPr>
          <w:rFonts w:ascii="Meiryo UI" w:eastAsia="Meiryo UI" w:hAnsi="Meiryo UI"/>
          <w:sz w:val="21"/>
          <w:szCs w:val="21"/>
        </w:rPr>
        <w:t>)</w:t>
      </w:r>
      <w:r w:rsidRPr="002C2136">
        <w:rPr>
          <w:rFonts w:ascii="Meiryo UI" w:eastAsia="Meiryo UI" w:hAnsi="Meiryo UI" w:hint="eastAsia"/>
          <w:sz w:val="21"/>
          <w:szCs w:val="21"/>
        </w:rPr>
        <w:t>商標登録番号：登録第</w:t>
      </w:r>
      <w:r w:rsidRPr="002C2136">
        <w:rPr>
          <w:rFonts w:ascii="Meiryo UI" w:eastAsia="Meiryo UI" w:hAnsi="Meiryo UI"/>
          <w:sz w:val="21"/>
          <w:szCs w:val="21"/>
        </w:rPr>
        <w:t>5936099</w:t>
      </w:r>
      <w:r w:rsidRPr="002C2136">
        <w:rPr>
          <w:rFonts w:ascii="Meiryo UI" w:eastAsia="Meiryo UI" w:hAnsi="Meiryo UI" w:hint="eastAsia"/>
          <w:sz w:val="21"/>
          <w:szCs w:val="21"/>
        </w:rPr>
        <w:t>号</w:t>
      </w:r>
    </w:p>
    <w:p w14:paraId="1D40B920" w14:textId="77777777" w:rsidR="002C2136" w:rsidRPr="002C2136" w:rsidRDefault="002C2136" w:rsidP="002A0F8C">
      <w:pPr>
        <w:ind w:firstLineChars="153" w:firstLine="321"/>
        <w:rPr>
          <w:rFonts w:ascii="Meiryo UI" w:eastAsia="Meiryo UI" w:hAnsi="Meiryo UI"/>
          <w:sz w:val="21"/>
          <w:szCs w:val="21"/>
        </w:rPr>
      </w:pPr>
      <w:r w:rsidRPr="002C2136">
        <w:rPr>
          <w:rFonts w:ascii="Meiryo UI" w:eastAsia="Meiryo UI" w:hAnsi="Meiryo UI" w:hint="eastAsia"/>
          <w:sz w:val="21"/>
          <w:szCs w:val="21"/>
        </w:rPr>
        <w:t>区分：</w:t>
      </w:r>
      <w:r w:rsidRPr="002C2136">
        <w:rPr>
          <w:rFonts w:ascii="Meiryo UI" w:eastAsia="Meiryo UI" w:hAnsi="Meiryo UI" w:hint="eastAsia"/>
          <w:color w:val="FF0000"/>
          <w:sz w:val="21"/>
          <w:szCs w:val="21"/>
        </w:rPr>
        <w:t>申込書に沿って区分の類を記載</w:t>
      </w:r>
    </w:p>
    <w:p w14:paraId="570AD122" w14:textId="77777777" w:rsidR="002C2136" w:rsidRPr="002C2136" w:rsidRDefault="002C2136" w:rsidP="002C2136">
      <w:pPr>
        <w:rPr>
          <w:rFonts w:ascii="Meiryo UI" w:eastAsia="Meiryo UI" w:hAnsi="Meiryo UI"/>
          <w:sz w:val="21"/>
          <w:szCs w:val="21"/>
        </w:rPr>
      </w:pPr>
    </w:p>
    <w:p w14:paraId="5505F901" w14:textId="740C9745" w:rsidR="002C2136" w:rsidRPr="002C2136" w:rsidRDefault="001F0736" w:rsidP="002C2136">
      <w:pPr>
        <w:rPr>
          <w:rFonts w:ascii="Meiryo UI" w:eastAsia="Meiryo UI" w:hAnsi="Meiryo UI"/>
          <w:sz w:val="21"/>
          <w:szCs w:val="21"/>
        </w:rPr>
      </w:pPr>
      <w:r>
        <w:rPr>
          <w:rFonts w:ascii="Meiryo UI" w:eastAsia="Meiryo UI" w:hAnsi="Meiryo UI" w:hint="eastAsia"/>
          <w:sz w:val="21"/>
          <w:szCs w:val="21"/>
        </w:rPr>
        <w:t>登録第2131448号、</w:t>
      </w:r>
      <w:r w:rsidR="002C2136" w:rsidRPr="002C2136">
        <w:rPr>
          <w:rFonts w:ascii="Meiryo UI" w:eastAsia="Meiryo UI" w:hAnsi="Meiryo UI" w:hint="eastAsia"/>
          <w:sz w:val="21"/>
          <w:szCs w:val="21"/>
        </w:rPr>
        <w:t>登録第</w:t>
      </w:r>
      <w:r w:rsidR="002C2136" w:rsidRPr="002C2136">
        <w:rPr>
          <w:rFonts w:ascii="Meiryo UI" w:eastAsia="Meiryo UI" w:hAnsi="Meiryo UI"/>
          <w:sz w:val="21"/>
          <w:szCs w:val="21"/>
        </w:rPr>
        <w:t>5721585</w:t>
      </w:r>
      <w:r w:rsidR="002C2136" w:rsidRPr="002C2136">
        <w:rPr>
          <w:rFonts w:ascii="Meiryo UI" w:eastAsia="Meiryo UI" w:hAnsi="Meiryo UI" w:hint="eastAsia"/>
          <w:sz w:val="21"/>
          <w:szCs w:val="21"/>
        </w:rPr>
        <w:t>号</w:t>
      </w:r>
      <w:r w:rsidR="0016091C">
        <w:rPr>
          <w:rFonts w:ascii="Meiryo UI" w:eastAsia="Meiryo UI" w:hAnsi="Meiryo UI" w:hint="eastAsia"/>
          <w:sz w:val="21"/>
          <w:szCs w:val="21"/>
        </w:rPr>
        <w:t>、</w:t>
      </w:r>
      <w:r w:rsidR="002C2136" w:rsidRPr="002C2136">
        <w:rPr>
          <w:rFonts w:ascii="Meiryo UI" w:eastAsia="Meiryo UI" w:hAnsi="Meiryo UI" w:hint="eastAsia"/>
          <w:sz w:val="21"/>
          <w:szCs w:val="21"/>
        </w:rPr>
        <w:t>及び登録第</w:t>
      </w:r>
      <w:r w:rsidR="002C2136" w:rsidRPr="002C2136">
        <w:rPr>
          <w:rFonts w:ascii="Meiryo UI" w:eastAsia="Meiryo UI" w:hAnsi="Meiryo UI"/>
          <w:sz w:val="21"/>
          <w:szCs w:val="21"/>
        </w:rPr>
        <w:t>5936099</w:t>
      </w:r>
      <w:r w:rsidR="002C2136" w:rsidRPr="002C2136">
        <w:rPr>
          <w:rFonts w:ascii="Meiryo UI" w:eastAsia="Meiryo UI" w:hAnsi="Meiryo UI" w:hint="eastAsia"/>
          <w:sz w:val="21"/>
          <w:szCs w:val="21"/>
        </w:rPr>
        <w:t>号（以下、</w:t>
      </w:r>
      <w:r w:rsidR="0016091C">
        <w:rPr>
          <w:rFonts w:ascii="Meiryo UI" w:eastAsia="Meiryo UI" w:hAnsi="Meiryo UI" w:hint="eastAsia"/>
          <w:sz w:val="21"/>
          <w:szCs w:val="21"/>
        </w:rPr>
        <w:t>3</w:t>
      </w:r>
      <w:r w:rsidR="002C2136" w:rsidRPr="002C2136">
        <w:rPr>
          <w:rFonts w:ascii="Meiryo UI" w:eastAsia="Meiryo UI" w:hAnsi="Meiryo UI" w:hint="eastAsia"/>
          <w:sz w:val="21"/>
          <w:szCs w:val="21"/>
        </w:rPr>
        <w:t>件まとめて「本件商標」という）共通</w:t>
      </w:r>
    </w:p>
    <w:p w14:paraId="612E6FE1"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地域：日本全国</w:t>
      </w:r>
    </w:p>
    <w:p w14:paraId="4D8706BE"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期間：</w:t>
      </w:r>
      <w:r w:rsidRPr="002C2136">
        <w:rPr>
          <w:rFonts w:ascii="Meiryo UI" w:eastAsia="Meiryo UI" w:hAnsi="Meiryo UI" w:hint="eastAsia"/>
          <w:color w:val="FF0000"/>
          <w:sz w:val="21"/>
          <w:szCs w:val="21"/>
        </w:rPr>
        <w:t>XXXX</w:t>
      </w:r>
      <w:r w:rsidRPr="002C2136">
        <w:rPr>
          <w:rFonts w:ascii="Meiryo UI" w:eastAsia="Meiryo UI" w:hAnsi="Meiryo UI" w:hint="eastAsia"/>
          <w:sz w:val="21"/>
          <w:szCs w:val="21"/>
        </w:rPr>
        <w:t>年</w:t>
      </w:r>
      <w:r w:rsidRPr="002C2136">
        <w:rPr>
          <w:rFonts w:ascii="Meiryo UI" w:eastAsia="Meiryo UI" w:hAnsi="Meiryo UI" w:hint="eastAsia"/>
          <w:color w:val="FF0000"/>
          <w:sz w:val="21"/>
          <w:szCs w:val="21"/>
        </w:rPr>
        <w:t>XX</w:t>
      </w:r>
      <w:r w:rsidRPr="002C2136">
        <w:rPr>
          <w:rFonts w:ascii="Meiryo UI" w:eastAsia="Meiryo UI" w:hAnsi="Meiryo UI" w:hint="eastAsia"/>
          <w:sz w:val="21"/>
          <w:szCs w:val="21"/>
        </w:rPr>
        <w:t>月</w:t>
      </w:r>
      <w:r w:rsidRPr="002C2136">
        <w:rPr>
          <w:rFonts w:ascii="Meiryo UI" w:eastAsia="Meiryo UI" w:hAnsi="Meiryo UI" w:hint="eastAsia"/>
          <w:color w:val="FF0000"/>
          <w:sz w:val="21"/>
          <w:szCs w:val="21"/>
        </w:rPr>
        <w:t>XX</w:t>
      </w:r>
      <w:r w:rsidRPr="002C2136">
        <w:rPr>
          <w:rFonts w:ascii="Meiryo UI" w:eastAsia="Meiryo UI" w:hAnsi="Meiryo UI" w:hint="eastAsia"/>
          <w:sz w:val="21"/>
          <w:szCs w:val="21"/>
        </w:rPr>
        <w:t>日から</w:t>
      </w:r>
      <w:r w:rsidRPr="002C2136">
        <w:rPr>
          <w:rFonts w:ascii="Meiryo UI" w:eastAsia="Meiryo UI" w:hAnsi="Meiryo UI" w:hint="eastAsia"/>
          <w:color w:val="FF0000"/>
          <w:sz w:val="21"/>
          <w:szCs w:val="21"/>
        </w:rPr>
        <w:t>XXXX</w:t>
      </w:r>
      <w:r w:rsidRPr="002C2136">
        <w:rPr>
          <w:rFonts w:ascii="Meiryo UI" w:eastAsia="Meiryo UI" w:hAnsi="Meiryo UI" w:hint="eastAsia"/>
          <w:sz w:val="21"/>
          <w:szCs w:val="21"/>
        </w:rPr>
        <w:t>年</w:t>
      </w:r>
      <w:r w:rsidRPr="002C2136">
        <w:rPr>
          <w:rFonts w:ascii="Meiryo UI" w:eastAsia="Meiryo UI" w:hAnsi="Meiryo UI" w:hint="eastAsia"/>
          <w:color w:val="FF0000"/>
          <w:sz w:val="21"/>
          <w:szCs w:val="21"/>
        </w:rPr>
        <w:t>12</w:t>
      </w:r>
      <w:r w:rsidRPr="002C2136">
        <w:rPr>
          <w:rFonts w:ascii="Meiryo UI" w:eastAsia="Meiryo UI" w:hAnsi="Meiryo UI" w:hint="eastAsia"/>
          <w:sz w:val="21"/>
          <w:szCs w:val="21"/>
        </w:rPr>
        <w:t>月</w:t>
      </w:r>
      <w:r w:rsidRPr="002C2136">
        <w:rPr>
          <w:rFonts w:ascii="Meiryo UI" w:eastAsia="Meiryo UI" w:hAnsi="Meiryo UI"/>
          <w:color w:val="FF0000"/>
          <w:sz w:val="21"/>
          <w:szCs w:val="21"/>
        </w:rPr>
        <w:t>31</w:t>
      </w:r>
      <w:r w:rsidRPr="002C2136">
        <w:rPr>
          <w:rFonts w:ascii="Meiryo UI" w:eastAsia="Meiryo UI" w:hAnsi="Meiryo UI" w:hint="eastAsia"/>
          <w:sz w:val="21"/>
          <w:szCs w:val="21"/>
        </w:rPr>
        <w:t>日まで</w:t>
      </w:r>
    </w:p>
    <w:p w14:paraId="501A9877"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使用態様：</w:t>
      </w:r>
      <w:r w:rsidRPr="002C2136">
        <w:rPr>
          <w:rFonts w:ascii="Meiryo UI" w:eastAsia="Meiryo UI" w:hAnsi="Meiryo UI" w:hint="eastAsia"/>
          <w:color w:val="FF0000"/>
          <w:sz w:val="21"/>
          <w:szCs w:val="21"/>
        </w:rPr>
        <w:t>申込書に沿って使用態様(媒体)を記載</w:t>
      </w:r>
    </w:p>
    <w:p w14:paraId="2757E739" w14:textId="77777777" w:rsidR="002C2136" w:rsidRPr="002C2136" w:rsidRDefault="002C2136" w:rsidP="002C2136">
      <w:pPr>
        <w:rPr>
          <w:rFonts w:ascii="Meiryo UI" w:eastAsia="Meiryo UI" w:hAnsi="Meiryo UI"/>
          <w:sz w:val="21"/>
          <w:szCs w:val="21"/>
        </w:rPr>
      </w:pPr>
    </w:p>
    <w:p w14:paraId="724E2EF3"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（使用料）</w:t>
      </w:r>
    </w:p>
    <w:p w14:paraId="3C6C17CA" w14:textId="5B9E1BCC" w:rsidR="002C2136" w:rsidRPr="002C2136" w:rsidRDefault="002C2136" w:rsidP="002A0F8C">
      <w:pPr>
        <w:ind w:left="265" w:hangingChars="126" w:hanging="265"/>
        <w:rPr>
          <w:rFonts w:ascii="Meiryo UI" w:eastAsia="Meiryo UI" w:hAnsi="Meiryo UI"/>
          <w:sz w:val="21"/>
          <w:szCs w:val="21"/>
        </w:rPr>
      </w:pPr>
      <w:r w:rsidRPr="002C2136">
        <w:rPr>
          <w:rFonts w:ascii="Meiryo UI" w:eastAsia="Meiryo UI" w:hAnsi="Meiryo UI" w:hint="eastAsia"/>
          <w:sz w:val="21"/>
          <w:szCs w:val="21"/>
        </w:rPr>
        <w:t>第２条　乙は甲に対し、第１条に基づく</w:t>
      </w:r>
      <w:r w:rsidR="009A1275">
        <w:rPr>
          <w:rFonts w:ascii="Meiryo UI" w:eastAsia="Meiryo UI" w:hAnsi="Meiryo UI" w:hint="eastAsia"/>
          <w:sz w:val="21"/>
          <w:szCs w:val="21"/>
        </w:rPr>
        <w:t>商標</w:t>
      </w:r>
      <w:r w:rsidR="006847F5">
        <w:rPr>
          <w:rFonts w:ascii="Meiryo UI" w:eastAsia="Meiryo UI" w:hAnsi="Meiryo UI" w:hint="eastAsia"/>
          <w:sz w:val="21"/>
          <w:szCs w:val="21"/>
        </w:rPr>
        <w:t>通常使用権</w:t>
      </w:r>
      <w:r w:rsidRPr="002C2136">
        <w:rPr>
          <w:rFonts w:ascii="Meiryo UI" w:eastAsia="Meiryo UI" w:hAnsi="Meiryo UI" w:hint="eastAsia"/>
          <w:sz w:val="21"/>
          <w:szCs w:val="21"/>
        </w:rPr>
        <w:t>許諾の対価（以下、「使用料」という）として、金</w:t>
      </w:r>
      <w:r w:rsidRPr="002C2136">
        <w:rPr>
          <w:rFonts w:ascii="Meiryo UI" w:eastAsia="Meiryo UI" w:hAnsi="Meiryo UI" w:hint="eastAsia"/>
          <w:color w:val="FF0000"/>
          <w:sz w:val="21"/>
          <w:szCs w:val="21"/>
        </w:rPr>
        <w:t>ＸＸ</w:t>
      </w:r>
      <w:r w:rsidRPr="002C2136">
        <w:rPr>
          <w:rFonts w:ascii="Meiryo UI" w:eastAsia="Meiryo UI" w:hAnsi="Meiryo UI" w:hint="eastAsia"/>
          <w:sz w:val="21"/>
          <w:szCs w:val="21"/>
        </w:rPr>
        <w:t>万円（税抜）を支払うものとする。</w:t>
      </w:r>
    </w:p>
    <w:p w14:paraId="19D96F6F" w14:textId="13F9DA2E" w:rsidR="002C2136" w:rsidRPr="002C2136" w:rsidRDefault="002A0F8C" w:rsidP="002C2136">
      <w:pPr>
        <w:rPr>
          <w:rFonts w:ascii="Meiryo UI" w:eastAsia="Meiryo UI" w:hAnsi="Meiryo UI"/>
          <w:sz w:val="21"/>
          <w:szCs w:val="21"/>
        </w:rPr>
      </w:pPr>
      <w:r>
        <w:rPr>
          <w:rFonts w:ascii="Meiryo UI" w:eastAsia="Meiryo UI" w:hAnsi="Meiryo UI" w:hint="eastAsia"/>
          <w:sz w:val="21"/>
          <w:szCs w:val="21"/>
        </w:rPr>
        <w:t xml:space="preserve">２　</w:t>
      </w:r>
      <w:r w:rsidR="002C2136" w:rsidRPr="002C2136">
        <w:rPr>
          <w:rFonts w:ascii="Meiryo UI" w:eastAsia="Meiryo UI" w:hAnsi="Meiryo UI" w:hint="eastAsia"/>
          <w:sz w:val="21"/>
          <w:szCs w:val="21"/>
        </w:rPr>
        <w:t>乙は、使用料について別途該当の消費税額及び地方消費税額を当該使用料とともに支払うものとする。</w:t>
      </w:r>
    </w:p>
    <w:p w14:paraId="4594C100" w14:textId="33D1BAC1" w:rsidR="002C2136" w:rsidRPr="002C2136" w:rsidRDefault="002A0F8C" w:rsidP="002A0F8C">
      <w:pPr>
        <w:ind w:left="223" w:hangingChars="106" w:hanging="223"/>
        <w:rPr>
          <w:rFonts w:ascii="Meiryo UI" w:eastAsia="Meiryo UI" w:hAnsi="Meiryo UI"/>
          <w:sz w:val="21"/>
          <w:szCs w:val="21"/>
        </w:rPr>
      </w:pPr>
      <w:r>
        <w:rPr>
          <w:rFonts w:ascii="Meiryo UI" w:eastAsia="Meiryo UI" w:hAnsi="Meiryo UI" w:hint="eastAsia"/>
          <w:sz w:val="21"/>
          <w:szCs w:val="21"/>
        </w:rPr>
        <w:t xml:space="preserve">３　</w:t>
      </w:r>
      <w:r w:rsidR="002C2136" w:rsidRPr="002C2136">
        <w:rPr>
          <w:rFonts w:ascii="Meiryo UI" w:eastAsia="Meiryo UI" w:hAnsi="Meiryo UI" w:hint="eastAsia"/>
          <w:sz w:val="21"/>
          <w:szCs w:val="21"/>
        </w:rPr>
        <w:t>乙は、前２項に定める支払いを甲指定銀行口座への振込みにより行うものとし、振込手数料は乙の負担とする。また、前２項に定める支払いは、第１条で定める期間の初日の属する月の翌月末までに一括で行うものとする。</w:t>
      </w:r>
    </w:p>
    <w:p w14:paraId="76BD085F" w14:textId="77777777" w:rsidR="002C2136" w:rsidRDefault="002C2136" w:rsidP="002C2136">
      <w:pPr>
        <w:rPr>
          <w:rFonts w:ascii="Meiryo UI" w:eastAsia="Meiryo UI" w:hAnsi="Meiryo UI"/>
          <w:sz w:val="21"/>
          <w:szCs w:val="21"/>
        </w:rPr>
      </w:pPr>
    </w:p>
    <w:p w14:paraId="0409F976"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（他者への使用許諾等）</w:t>
      </w:r>
    </w:p>
    <w:p w14:paraId="0DB3D9AB" w14:textId="5FDC9E26" w:rsidR="002C2136" w:rsidRPr="002C2136" w:rsidRDefault="002C2136" w:rsidP="002A0F8C">
      <w:pPr>
        <w:ind w:left="252" w:hangingChars="120" w:hanging="252"/>
        <w:rPr>
          <w:rFonts w:ascii="Meiryo UI" w:eastAsia="Meiryo UI" w:hAnsi="Meiryo UI"/>
          <w:sz w:val="21"/>
          <w:szCs w:val="21"/>
        </w:rPr>
      </w:pPr>
      <w:r w:rsidRPr="002C2136">
        <w:rPr>
          <w:rFonts w:ascii="Meiryo UI" w:eastAsia="Meiryo UI" w:hAnsi="Meiryo UI" w:hint="eastAsia"/>
          <w:sz w:val="21"/>
          <w:szCs w:val="21"/>
        </w:rPr>
        <w:t>第</w:t>
      </w:r>
      <w:r w:rsidR="00475A3C">
        <w:rPr>
          <w:rFonts w:ascii="Meiryo UI" w:eastAsia="Meiryo UI" w:hAnsi="Meiryo UI" w:hint="eastAsia"/>
          <w:sz w:val="21"/>
          <w:szCs w:val="21"/>
        </w:rPr>
        <w:t>３</w:t>
      </w:r>
      <w:r w:rsidRPr="002C2136">
        <w:rPr>
          <w:rFonts w:ascii="Meiryo UI" w:eastAsia="Meiryo UI" w:hAnsi="Meiryo UI" w:hint="eastAsia"/>
          <w:sz w:val="21"/>
          <w:szCs w:val="21"/>
        </w:rPr>
        <w:t>条　甲は本件商標の</w:t>
      </w:r>
      <w:r w:rsidR="00475A3C">
        <w:rPr>
          <w:rFonts w:ascii="Meiryo UI" w:eastAsia="Meiryo UI" w:hAnsi="Meiryo UI" w:hint="eastAsia"/>
          <w:sz w:val="21"/>
          <w:szCs w:val="21"/>
        </w:rPr>
        <w:t>通常使用権</w:t>
      </w:r>
      <w:r w:rsidRPr="002C2136">
        <w:rPr>
          <w:rFonts w:ascii="Meiryo UI" w:eastAsia="Meiryo UI" w:hAnsi="Meiryo UI" w:hint="eastAsia"/>
          <w:sz w:val="21"/>
          <w:szCs w:val="21"/>
        </w:rPr>
        <w:t>を乙以外の者にも許諾することが出来る。</w:t>
      </w:r>
    </w:p>
    <w:p w14:paraId="47B238A2" w14:textId="77777777" w:rsidR="002C2136" w:rsidRPr="002C2136" w:rsidRDefault="002C2136" w:rsidP="002A0F8C">
      <w:pPr>
        <w:ind w:left="265" w:hangingChars="126" w:hanging="265"/>
        <w:rPr>
          <w:rFonts w:ascii="Meiryo UI" w:eastAsia="Meiryo UI" w:hAnsi="Meiryo UI"/>
          <w:sz w:val="21"/>
          <w:szCs w:val="21"/>
        </w:rPr>
      </w:pPr>
      <w:r w:rsidRPr="002C2136">
        <w:rPr>
          <w:rFonts w:ascii="Meiryo UI" w:eastAsia="Meiryo UI" w:hAnsi="Meiryo UI" w:hint="eastAsia"/>
          <w:sz w:val="21"/>
          <w:szCs w:val="21"/>
        </w:rPr>
        <w:t>２　甲は、本件商標に係る商標登録の有効性（取消可能性を含む）及び本件商標の使用が第三者の権利を侵害しないことについて何らの保証もしないものとする。</w:t>
      </w:r>
    </w:p>
    <w:p w14:paraId="1B336B95" w14:textId="77777777" w:rsidR="002C2136" w:rsidRPr="002C2136" w:rsidRDefault="002C2136" w:rsidP="002A0F8C">
      <w:pPr>
        <w:ind w:left="265" w:hangingChars="126" w:hanging="265"/>
        <w:rPr>
          <w:rFonts w:ascii="Meiryo UI" w:eastAsia="Meiryo UI" w:hAnsi="Meiryo UI"/>
          <w:sz w:val="21"/>
          <w:szCs w:val="21"/>
        </w:rPr>
      </w:pPr>
      <w:r w:rsidRPr="002C2136">
        <w:rPr>
          <w:rFonts w:ascii="Meiryo UI" w:eastAsia="Meiryo UI" w:hAnsi="Meiryo UI" w:hint="eastAsia"/>
          <w:sz w:val="21"/>
          <w:szCs w:val="21"/>
        </w:rPr>
        <w:t>３　本件商標に係る商標登録が、理由の如何を問わず無効若しくは取消となり、又は更新登録を行わなかったことにより消滅したときは、本契約はその時点で終了する。</w:t>
      </w:r>
    </w:p>
    <w:p w14:paraId="1EB2E69B" w14:textId="77777777" w:rsidR="002C2136" w:rsidRPr="002C2136" w:rsidRDefault="002C2136" w:rsidP="002C2136">
      <w:pPr>
        <w:rPr>
          <w:rFonts w:ascii="Meiryo UI" w:eastAsia="Meiryo UI" w:hAnsi="Meiryo UI"/>
          <w:sz w:val="21"/>
          <w:szCs w:val="21"/>
        </w:rPr>
      </w:pPr>
    </w:p>
    <w:p w14:paraId="504599FB" w14:textId="21E3C4DC"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lastRenderedPageBreak/>
        <w:t>（</w:t>
      </w:r>
      <w:r w:rsidR="0046238C">
        <w:rPr>
          <w:rFonts w:ascii="Meiryo UI" w:eastAsia="Meiryo UI" w:hAnsi="Meiryo UI" w:hint="eastAsia"/>
          <w:sz w:val="21"/>
          <w:szCs w:val="21"/>
        </w:rPr>
        <w:t>商標</w:t>
      </w:r>
      <w:r w:rsidRPr="002C2136">
        <w:rPr>
          <w:rFonts w:ascii="Meiryo UI" w:eastAsia="Meiryo UI" w:hAnsi="Meiryo UI" w:hint="eastAsia"/>
          <w:sz w:val="21"/>
          <w:szCs w:val="21"/>
        </w:rPr>
        <w:t>使用者の義務）</w:t>
      </w:r>
    </w:p>
    <w:p w14:paraId="19310B93" w14:textId="28FAB601" w:rsidR="002C2136" w:rsidRPr="002C2136" w:rsidRDefault="002C2136" w:rsidP="00CB6153">
      <w:pPr>
        <w:ind w:left="279" w:hangingChars="133" w:hanging="279"/>
        <w:rPr>
          <w:rFonts w:ascii="Meiryo UI" w:eastAsia="Meiryo UI" w:hAnsi="Meiryo UI"/>
          <w:sz w:val="21"/>
          <w:szCs w:val="21"/>
        </w:rPr>
      </w:pPr>
      <w:r w:rsidRPr="002C2136">
        <w:rPr>
          <w:rFonts w:ascii="Meiryo UI" w:eastAsia="Meiryo UI" w:hAnsi="Meiryo UI" w:hint="eastAsia"/>
          <w:sz w:val="21"/>
          <w:szCs w:val="21"/>
        </w:rPr>
        <w:t>第</w:t>
      </w:r>
      <w:r w:rsidR="00475A3C">
        <w:rPr>
          <w:rFonts w:ascii="Meiryo UI" w:eastAsia="Meiryo UI" w:hAnsi="Meiryo UI" w:hint="eastAsia"/>
          <w:sz w:val="21"/>
          <w:szCs w:val="21"/>
        </w:rPr>
        <w:t>４</w:t>
      </w:r>
      <w:r w:rsidRPr="002C2136">
        <w:rPr>
          <w:rFonts w:ascii="Meiryo UI" w:eastAsia="Meiryo UI" w:hAnsi="Meiryo UI" w:hint="eastAsia"/>
          <w:sz w:val="21"/>
          <w:szCs w:val="21"/>
        </w:rPr>
        <w:t>条　乙は、</w:t>
      </w:r>
      <w:r w:rsidR="00475A3C">
        <w:rPr>
          <w:rFonts w:ascii="Meiryo UI" w:eastAsia="Meiryo UI" w:hAnsi="Meiryo UI" w:hint="eastAsia"/>
          <w:sz w:val="21"/>
          <w:szCs w:val="21"/>
        </w:rPr>
        <w:t>甲の「商標使用規程」、並びに</w:t>
      </w:r>
      <w:r w:rsidRPr="002C2136">
        <w:rPr>
          <w:rFonts w:ascii="Meiryo UI" w:eastAsia="Meiryo UI" w:hAnsi="Meiryo UI" w:hint="eastAsia"/>
          <w:sz w:val="21"/>
          <w:szCs w:val="21"/>
        </w:rPr>
        <w:t>甲のウェブサイト（</w:t>
      </w:r>
      <w:r w:rsidRPr="002C2136">
        <w:rPr>
          <w:rFonts w:ascii="Meiryo UI" w:eastAsia="Meiryo UI" w:hAnsi="Meiryo UI"/>
          <w:sz w:val="21"/>
          <w:szCs w:val="21"/>
        </w:rPr>
        <w:t>https://fbia.or.jp/</w:t>
      </w:r>
      <w:r w:rsidRPr="002C2136">
        <w:rPr>
          <w:rFonts w:ascii="Meiryo UI" w:eastAsia="Meiryo UI" w:hAnsi="Meiryo UI" w:hint="eastAsia"/>
          <w:sz w:val="21"/>
          <w:szCs w:val="21"/>
        </w:rPr>
        <w:t>）に掲載されている「ファインバブル広告・表示ガイドライン」</w:t>
      </w:r>
      <w:r w:rsidR="007550F9">
        <w:rPr>
          <w:rFonts w:ascii="Meiryo UI" w:eastAsia="Meiryo UI" w:hAnsi="Meiryo UI" w:hint="eastAsia"/>
          <w:sz w:val="21"/>
          <w:szCs w:val="21"/>
        </w:rPr>
        <w:t>（以下、「ガイドライン」という。）</w:t>
      </w:r>
      <w:r w:rsidRPr="002C2136">
        <w:rPr>
          <w:rFonts w:ascii="Meiryo UI" w:eastAsia="Meiryo UI" w:hAnsi="Meiryo UI" w:hint="eastAsia"/>
          <w:sz w:val="21"/>
          <w:szCs w:val="21"/>
        </w:rPr>
        <w:t>に従い本件商標を使用するものとする。</w:t>
      </w:r>
    </w:p>
    <w:p w14:paraId="0995D4A2" w14:textId="611AE812" w:rsidR="002C2136" w:rsidRPr="00430D49" w:rsidRDefault="00A27E4D" w:rsidP="00A27E4D">
      <w:pPr>
        <w:ind w:left="424" w:hangingChars="202" w:hanging="424"/>
        <w:rPr>
          <w:rFonts w:ascii="Meiryo UI" w:eastAsia="Meiryo UI" w:hAnsi="Meiryo UI"/>
          <w:color w:val="000000" w:themeColor="text1"/>
          <w:sz w:val="21"/>
          <w:szCs w:val="21"/>
        </w:rPr>
      </w:pPr>
      <w:r w:rsidRPr="00430D49">
        <w:rPr>
          <w:rFonts w:ascii="Meiryo UI" w:eastAsia="Meiryo UI" w:hAnsi="Meiryo UI" w:hint="eastAsia"/>
          <w:color w:val="000000" w:themeColor="text1"/>
          <w:sz w:val="21"/>
          <w:szCs w:val="21"/>
        </w:rPr>
        <w:t>(</w:t>
      </w:r>
      <w:r w:rsidRPr="00430D49">
        <w:rPr>
          <w:rFonts w:ascii="Meiryo UI" w:eastAsia="Meiryo UI" w:hAnsi="Meiryo UI"/>
          <w:color w:val="000000" w:themeColor="text1"/>
          <w:sz w:val="21"/>
          <w:szCs w:val="21"/>
        </w:rPr>
        <w:t xml:space="preserve">1) </w:t>
      </w:r>
      <w:r w:rsidRPr="00430D49">
        <w:rPr>
          <w:rFonts w:ascii="Meiryo UI" w:eastAsia="Meiryo UI" w:hAnsi="Meiryo UI" w:hint="eastAsia"/>
          <w:color w:val="000000" w:themeColor="text1"/>
          <w:sz w:val="21"/>
          <w:szCs w:val="21"/>
        </w:rPr>
        <w:t>乙は甲に対して、乙が本件商標を指定商品役務に対してどのような態様で使用</w:t>
      </w:r>
      <w:r w:rsidR="008E0F89" w:rsidRPr="00430D49">
        <w:rPr>
          <w:rFonts w:ascii="Meiryo UI" w:eastAsia="Meiryo UI" w:hAnsi="Meiryo UI" w:hint="eastAsia"/>
          <w:color w:val="000000" w:themeColor="text1"/>
          <w:sz w:val="21"/>
          <w:szCs w:val="21"/>
        </w:rPr>
        <w:t>することを希望するかについて</w:t>
      </w:r>
      <w:r w:rsidRPr="00430D49">
        <w:rPr>
          <w:rFonts w:ascii="Meiryo UI" w:eastAsia="Meiryo UI" w:hAnsi="Meiryo UI" w:hint="eastAsia"/>
          <w:color w:val="000000" w:themeColor="text1"/>
          <w:sz w:val="21"/>
          <w:szCs w:val="21"/>
        </w:rPr>
        <w:t>書面</w:t>
      </w:r>
      <w:r w:rsidR="00C915FB" w:rsidRPr="00430D49">
        <w:rPr>
          <w:rFonts w:ascii="Meiryo UI" w:eastAsia="Meiryo UI" w:hAnsi="Meiryo UI" w:hint="eastAsia"/>
          <w:color w:val="000000" w:themeColor="text1"/>
          <w:sz w:val="21"/>
          <w:szCs w:val="21"/>
        </w:rPr>
        <w:t>により</w:t>
      </w:r>
      <w:r w:rsidRPr="00430D49">
        <w:rPr>
          <w:rFonts w:ascii="Meiryo UI" w:eastAsia="Meiryo UI" w:hAnsi="Meiryo UI" w:hint="eastAsia"/>
          <w:color w:val="000000" w:themeColor="text1"/>
          <w:sz w:val="21"/>
          <w:szCs w:val="21"/>
        </w:rPr>
        <w:t>予め</w:t>
      </w:r>
      <w:r w:rsidR="00C915FB" w:rsidRPr="00430D49">
        <w:rPr>
          <w:rFonts w:ascii="Meiryo UI" w:eastAsia="Meiryo UI" w:hAnsi="Meiryo UI" w:hint="eastAsia"/>
          <w:color w:val="000000" w:themeColor="text1"/>
          <w:sz w:val="21"/>
          <w:szCs w:val="21"/>
        </w:rPr>
        <w:t>甲に</w:t>
      </w:r>
      <w:r w:rsidRPr="00430D49">
        <w:rPr>
          <w:rFonts w:ascii="Meiryo UI" w:eastAsia="Meiryo UI" w:hAnsi="Meiryo UI" w:hint="eastAsia"/>
          <w:color w:val="000000" w:themeColor="text1"/>
          <w:sz w:val="21"/>
          <w:szCs w:val="21"/>
        </w:rPr>
        <w:t>提示して</w:t>
      </w:r>
      <w:r w:rsidR="00C915FB" w:rsidRPr="00430D49">
        <w:rPr>
          <w:rFonts w:ascii="Meiryo UI" w:eastAsia="Meiryo UI" w:hAnsi="Meiryo UI" w:hint="eastAsia"/>
          <w:color w:val="000000" w:themeColor="text1"/>
          <w:sz w:val="21"/>
          <w:szCs w:val="21"/>
        </w:rPr>
        <w:t>、甲は乙の提示した本件商標の使用態様がガイドラインに従ったものであるか</w:t>
      </w:r>
      <w:r w:rsidR="006E6657" w:rsidRPr="00430D49">
        <w:rPr>
          <w:rFonts w:ascii="Meiryo UI" w:eastAsia="Meiryo UI" w:hAnsi="Meiryo UI" w:hint="eastAsia"/>
          <w:color w:val="000000" w:themeColor="text1"/>
          <w:sz w:val="21"/>
          <w:szCs w:val="21"/>
        </w:rPr>
        <w:t>否か</w:t>
      </w:r>
      <w:r w:rsidR="00C915FB" w:rsidRPr="00430D49">
        <w:rPr>
          <w:rFonts w:ascii="Meiryo UI" w:eastAsia="Meiryo UI" w:hAnsi="Meiryo UI" w:hint="eastAsia"/>
          <w:color w:val="000000" w:themeColor="text1"/>
          <w:sz w:val="21"/>
          <w:szCs w:val="21"/>
        </w:rPr>
        <w:t>を確認し</w:t>
      </w:r>
      <w:r w:rsidRPr="00430D49">
        <w:rPr>
          <w:rFonts w:ascii="Meiryo UI" w:eastAsia="Meiryo UI" w:hAnsi="Meiryo UI" w:hint="eastAsia"/>
          <w:color w:val="000000" w:themeColor="text1"/>
          <w:sz w:val="21"/>
          <w:szCs w:val="21"/>
        </w:rPr>
        <w:t>、</w:t>
      </w:r>
      <w:r w:rsidR="00F265D1" w:rsidRPr="00430D49">
        <w:rPr>
          <w:rFonts w:ascii="Meiryo UI" w:eastAsia="Meiryo UI" w:hAnsi="Meiryo UI" w:hint="eastAsia"/>
          <w:color w:val="000000" w:themeColor="text1"/>
          <w:sz w:val="21"/>
          <w:szCs w:val="21"/>
        </w:rPr>
        <w:t>かかる確認に基づき</w:t>
      </w:r>
      <w:r w:rsidRPr="00430D49">
        <w:rPr>
          <w:rFonts w:ascii="Meiryo UI" w:eastAsia="Meiryo UI" w:hAnsi="Meiryo UI" w:hint="eastAsia"/>
          <w:color w:val="000000" w:themeColor="text1"/>
          <w:sz w:val="21"/>
          <w:szCs w:val="21"/>
        </w:rPr>
        <w:t>甲が許可した態様でのみ、乙は本件商標を指定商品役務に使用することができる。</w:t>
      </w:r>
    </w:p>
    <w:p w14:paraId="5DE1CA4F" w14:textId="59F04A07" w:rsidR="00A27E4D" w:rsidRPr="00430D49" w:rsidRDefault="00A27E4D" w:rsidP="00A27E4D">
      <w:pPr>
        <w:ind w:left="424" w:hangingChars="202" w:hanging="424"/>
        <w:rPr>
          <w:rFonts w:ascii="Meiryo UI" w:eastAsia="Meiryo UI" w:hAnsi="Meiryo UI"/>
          <w:color w:val="000000" w:themeColor="text1"/>
          <w:sz w:val="21"/>
          <w:szCs w:val="21"/>
        </w:rPr>
      </w:pPr>
      <w:r w:rsidRPr="00430D49">
        <w:rPr>
          <w:rFonts w:ascii="Meiryo UI" w:eastAsia="Meiryo UI" w:hAnsi="Meiryo UI"/>
          <w:color w:val="000000" w:themeColor="text1"/>
          <w:sz w:val="21"/>
          <w:szCs w:val="21"/>
        </w:rPr>
        <w:t xml:space="preserve">(2) </w:t>
      </w:r>
      <w:r w:rsidRPr="00430D49">
        <w:rPr>
          <w:rFonts w:ascii="Meiryo UI" w:eastAsia="Meiryo UI" w:hAnsi="Meiryo UI" w:hint="eastAsia"/>
          <w:color w:val="000000" w:themeColor="text1"/>
          <w:sz w:val="21"/>
          <w:szCs w:val="21"/>
        </w:rPr>
        <w:t>前項の</w:t>
      </w:r>
      <w:r w:rsidR="008E0F89" w:rsidRPr="00430D49">
        <w:rPr>
          <w:rFonts w:ascii="Meiryo UI" w:eastAsia="Meiryo UI" w:hAnsi="Meiryo UI" w:hint="eastAsia"/>
          <w:color w:val="000000" w:themeColor="text1"/>
          <w:sz w:val="21"/>
          <w:szCs w:val="21"/>
        </w:rPr>
        <w:t>確認を乙が甲に求めた日から</w:t>
      </w:r>
      <w:r w:rsidR="00632092" w:rsidRPr="00430D49">
        <w:rPr>
          <w:rFonts w:ascii="Meiryo UI" w:eastAsia="Meiryo UI" w:hAnsi="Meiryo UI" w:hint="eastAsia"/>
          <w:color w:val="000000" w:themeColor="text1"/>
          <w:sz w:val="21"/>
          <w:szCs w:val="21"/>
        </w:rPr>
        <w:t>5営業日</w:t>
      </w:r>
      <w:r w:rsidR="008E0F89" w:rsidRPr="00430D49">
        <w:rPr>
          <w:rFonts w:ascii="Meiryo UI" w:eastAsia="Meiryo UI" w:hAnsi="Meiryo UI" w:hint="eastAsia"/>
          <w:color w:val="000000" w:themeColor="text1"/>
          <w:sz w:val="21"/>
          <w:szCs w:val="21"/>
        </w:rPr>
        <w:t>以内に、甲は乙に対して、本件商標の使用可否</w:t>
      </w:r>
      <w:r w:rsidR="00DD28D3" w:rsidRPr="00430D49">
        <w:rPr>
          <w:rFonts w:ascii="Meiryo UI" w:eastAsia="Meiryo UI" w:hAnsi="Meiryo UI" w:hint="eastAsia"/>
          <w:color w:val="000000" w:themeColor="text1"/>
          <w:sz w:val="21"/>
          <w:szCs w:val="21"/>
        </w:rPr>
        <w:t>の</w:t>
      </w:r>
      <w:r w:rsidR="008E0F89" w:rsidRPr="00430D49">
        <w:rPr>
          <w:rFonts w:ascii="Meiryo UI" w:eastAsia="Meiryo UI" w:hAnsi="Meiryo UI" w:hint="eastAsia"/>
          <w:color w:val="000000" w:themeColor="text1"/>
          <w:sz w:val="21"/>
          <w:szCs w:val="21"/>
        </w:rPr>
        <w:t>回答をするものとする。</w:t>
      </w:r>
    </w:p>
    <w:p w14:paraId="3A6F6098" w14:textId="77777777" w:rsidR="00A27E4D" w:rsidRPr="00A27E4D" w:rsidRDefault="00A27E4D" w:rsidP="002C2136">
      <w:pPr>
        <w:rPr>
          <w:rFonts w:ascii="Meiryo UI" w:eastAsia="Meiryo UI" w:hAnsi="Meiryo UI"/>
          <w:color w:val="FF0000"/>
          <w:sz w:val="21"/>
          <w:szCs w:val="21"/>
        </w:rPr>
      </w:pPr>
    </w:p>
    <w:p w14:paraId="026DB675" w14:textId="000E5676" w:rsidR="004E3CB6" w:rsidRPr="002C2136" w:rsidRDefault="004E3CB6" w:rsidP="002C2136">
      <w:pPr>
        <w:rPr>
          <w:rFonts w:ascii="Meiryo UI" w:eastAsia="Meiryo UI" w:hAnsi="Meiryo UI"/>
          <w:sz w:val="21"/>
          <w:szCs w:val="21"/>
        </w:rPr>
      </w:pPr>
      <w:r>
        <w:rPr>
          <w:rFonts w:ascii="Meiryo UI" w:eastAsia="Meiryo UI" w:hAnsi="Meiryo UI" w:hint="eastAsia"/>
          <w:sz w:val="21"/>
          <w:szCs w:val="21"/>
        </w:rPr>
        <w:t>(商標使用者の遵守事項</w:t>
      </w:r>
      <w:r>
        <w:rPr>
          <w:rFonts w:ascii="Meiryo UI" w:eastAsia="Meiryo UI" w:hAnsi="Meiryo UI"/>
          <w:sz w:val="21"/>
          <w:szCs w:val="21"/>
        </w:rPr>
        <w:t>)</w:t>
      </w:r>
    </w:p>
    <w:p w14:paraId="540AF03D" w14:textId="09A698A6"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第</w:t>
      </w:r>
      <w:r w:rsidR="00475A3C">
        <w:rPr>
          <w:rFonts w:ascii="Meiryo UI" w:eastAsia="Meiryo UI" w:hAnsi="Meiryo UI" w:hint="eastAsia"/>
          <w:sz w:val="21"/>
          <w:szCs w:val="21"/>
        </w:rPr>
        <w:t>５</w:t>
      </w:r>
      <w:r w:rsidRPr="002C2136">
        <w:rPr>
          <w:rFonts w:ascii="Meiryo UI" w:eastAsia="Meiryo UI" w:hAnsi="Meiryo UI" w:hint="eastAsia"/>
          <w:sz w:val="21"/>
          <w:szCs w:val="21"/>
        </w:rPr>
        <w:t>条　乙は、次の各号に掲げる事項を遵守しなければならない。</w:t>
      </w:r>
    </w:p>
    <w:p w14:paraId="42AF4680" w14:textId="12A9D9EE" w:rsidR="002C2136" w:rsidRPr="002C2136" w:rsidRDefault="002A0F8C" w:rsidP="00CB6153">
      <w:pPr>
        <w:ind w:left="294" w:hangingChars="140" w:hanging="294"/>
        <w:rPr>
          <w:rFonts w:ascii="Meiryo UI" w:eastAsia="Meiryo UI" w:hAnsi="Meiryo UI"/>
          <w:sz w:val="21"/>
          <w:szCs w:val="21"/>
        </w:rPr>
      </w:pPr>
      <w:r>
        <w:rPr>
          <w:rFonts w:ascii="Meiryo UI" w:eastAsia="Meiryo UI" w:hAnsi="Meiryo UI" w:hint="eastAsia"/>
          <w:sz w:val="21"/>
          <w:szCs w:val="21"/>
        </w:rPr>
        <w:t>(</w:t>
      </w:r>
      <w:r>
        <w:rPr>
          <w:rFonts w:ascii="Meiryo UI" w:eastAsia="Meiryo UI" w:hAnsi="Meiryo UI"/>
          <w:sz w:val="21"/>
          <w:szCs w:val="21"/>
        </w:rPr>
        <w:t>1)</w:t>
      </w:r>
      <w:r w:rsidR="007550F9">
        <w:rPr>
          <w:rFonts w:ascii="Meiryo UI" w:eastAsia="Meiryo UI" w:hAnsi="Meiryo UI" w:hint="eastAsia"/>
          <w:sz w:val="21"/>
          <w:szCs w:val="21"/>
        </w:rPr>
        <w:t>本件</w:t>
      </w:r>
      <w:r w:rsidR="002C2136" w:rsidRPr="002C2136">
        <w:rPr>
          <w:rFonts w:ascii="Meiryo UI" w:eastAsia="Meiryo UI" w:hAnsi="Meiryo UI" w:hint="eastAsia"/>
          <w:sz w:val="21"/>
          <w:szCs w:val="21"/>
        </w:rPr>
        <w:t>商標の使用に際しては、「『</w:t>
      </w:r>
      <w:r w:rsidR="0046238C">
        <w:rPr>
          <w:rFonts w:ascii="Meiryo UI" w:eastAsia="Meiryo UI" w:hAnsi="Meiryo UI" w:hint="eastAsia"/>
          <w:sz w:val="21"/>
          <w:szCs w:val="21"/>
        </w:rPr>
        <w:t>F</w:t>
      </w:r>
      <w:r w:rsidR="0046238C">
        <w:rPr>
          <w:rFonts w:ascii="Meiryo UI" w:eastAsia="Meiryo UI" w:hAnsi="Meiryo UI"/>
          <w:sz w:val="21"/>
          <w:szCs w:val="21"/>
        </w:rPr>
        <w:t>INE BUBBLE</w:t>
      </w:r>
      <w:r w:rsidR="00FD6DD8">
        <w:rPr>
          <w:rFonts w:ascii="Meiryo UI" w:eastAsia="Meiryo UI" w:hAnsi="Meiryo UI"/>
          <w:sz w:val="21"/>
          <w:szCs w:val="21"/>
        </w:rPr>
        <w:t>/</w:t>
      </w:r>
      <w:r w:rsidR="002C2136" w:rsidRPr="002C2136">
        <w:rPr>
          <w:rFonts w:ascii="Meiryo UI" w:eastAsia="Meiryo UI" w:hAnsi="Meiryo UI" w:hint="eastAsia"/>
          <w:sz w:val="21"/>
          <w:szCs w:val="21"/>
        </w:rPr>
        <w:t>ファインバブル』『ウルトラファインバブル』は</w:t>
      </w:r>
      <w:r w:rsidR="0046238C">
        <w:rPr>
          <w:rFonts w:ascii="Meiryo UI" w:eastAsia="Meiryo UI" w:hAnsi="Meiryo UI" w:hint="eastAsia"/>
          <w:sz w:val="21"/>
          <w:szCs w:val="21"/>
        </w:rPr>
        <w:t>F</w:t>
      </w:r>
      <w:r w:rsidR="0046238C">
        <w:rPr>
          <w:rFonts w:ascii="Meiryo UI" w:eastAsia="Meiryo UI" w:hAnsi="Meiryo UI"/>
          <w:sz w:val="21"/>
          <w:szCs w:val="21"/>
        </w:rPr>
        <w:t>BIA</w:t>
      </w:r>
      <w:r w:rsidR="002C2136" w:rsidRPr="002C2136">
        <w:rPr>
          <w:rFonts w:ascii="Meiryo UI" w:eastAsia="Meiryo UI" w:hAnsi="Meiryo UI" w:hint="eastAsia"/>
          <w:sz w:val="21"/>
          <w:szCs w:val="21"/>
        </w:rPr>
        <w:t>の登録商標です。」と記載する</w:t>
      </w:r>
      <w:r w:rsidR="00DD2768">
        <w:rPr>
          <w:rFonts w:ascii="Meiryo UI" w:eastAsia="Meiryo UI" w:hAnsi="Meiryo UI" w:hint="eastAsia"/>
          <w:sz w:val="21"/>
          <w:szCs w:val="21"/>
        </w:rPr>
        <w:t>こと</w:t>
      </w:r>
      <w:r w:rsidR="002C2136" w:rsidRPr="002C2136">
        <w:rPr>
          <w:rFonts w:ascii="Meiryo UI" w:eastAsia="Meiryo UI" w:hAnsi="Meiryo UI" w:hint="eastAsia"/>
          <w:sz w:val="21"/>
          <w:szCs w:val="21"/>
        </w:rPr>
        <w:t>。</w:t>
      </w:r>
      <w:r w:rsidR="007550F9">
        <w:rPr>
          <w:rFonts w:ascii="Meiryo UI" w:eastAsia="Meiryo UI" w:hAnsi="Meiryo UI" w:hint="eastAsia"/>
          <w:sz w:val="21"/>
          <w:szCs w:val="21"/>
        </w:rPr>
        <w:t>ただし、許諾商標のうち使用しない商標があるときは、当該商標を記載しなくてもよい。</w:t>
      </w:r>
    </w:p>
    <w:p w14:paraId="59307D62" w14:textId="14C718DD" w:rsidR="002C2136" w:rsidRPr="002C2136" w:rsidRDefault="002A0F8C" w:rsidP="00CB6153">
      <w:pPr>
        <w:ind w:left="294" w:hangingChars="140" w:hanging="294"/>
        <w:rPr>
          <w:rFonts w:ascii="Meiryo UI" w:eastAsia="Meiryo UI" w:hAnsi="Meiryo UI"/>
          <w:sz w:val="21"/>
          <w:szCs w:val="21"/>
        </w:rPr>
      </w:pPr>
      <w:r>
        <w:rPr>
          <w:rFonts w:ascii="Meiryo UI" w:eastAsia="Meiryo UI" w:hAnsi="Meiryo UI" w:hint="eastAsia"/>
          <w:sz w:val="21"/>
          <w:szCs w:val="21"/>
        </w:rPr>
        <w:t>(</w:t>
      </w:r>
      <w:r>
        <w:rPr>
          <w:rFonts w:ascii="Meiryo UI" w:eastAsia="Meiryo UI" w:hAnsi="Meiryo UI"/>
          <w:sz w:val="21"/>
          <w:szCs w:val="21"/>
        </w:rPr>
        <w:t>2)</w:t>
      </w:r>
      <w:r w:rsidR="002C2136" w:rsidRPr="002C2136">
        <w:rPr>
          <w:rFonts w:ascii="Meiryo UI" w:eastAsia="Meiryo UI" w:hAnsi="Meiryo UI" w:hint="eastAsia"/>
          <w:sz w:val="21"/>
          <w:szCs w:val="21"/>
        </w:rPr>
        <w:t>本件商標の使用により、乙の商品又は役務について、甲が販売、製造、主催等しているかの誤解を招くことが無いよう注意すること。</w:t>
      </w:r>
    </w:p>
    <w:p w14:paraId="3446ED1F" w14:textId="4AF0EDE4" w:rsidR="002C2136" w:rsidRPr="002C2136" w:rsidRDefault="00CB6153" w:rsidP="00CB6153">
      <w:pPr>
        <w:ind w:left="321" w:hangingChars="153" w:hanging="321"/>
        <w:rPr>
          <w:rFonts w:ascii="Meiryo UI" w:eastAsia="Meiryo UI" w:hAnsi="Meiryo UI"/>
          <w:sz w:val="21"/>
          <w:szCs w:val="21"/>
        </w:rPr>
      </w:pPr>
      <w:r>
        <w:rPr>
          <w:rFonts w:ascii="Meiryo UI" w:eastAsia="Meiryo UI" w:hAnsi="Meiryo UI" w:hint="eastAsia"/>
          <w:sz w:val="21"/>
          <w:szCs w:val="21"/>
        </w:rPr>
        <w:t>(</w:t>
      </w:r>
      <w:r>
        <w:rPr>
          <w:rFonts w:ascii="Meiryo UI" w:eastAsia="Meiryo UI" w:hAnsi="Meiryo UI"/>
          <w:sz w:val="21"/>
          <w:szCs w:val="21"/>
        </w:rPr>
        <w:t>3)</w:t>
      </w:r>
      <w:r w:rsidR="002C2136" w:rsidRPr="002C2136">
        <w:rPr>
          <w:rFonts w:ascii="Meiryo UI" w:eastAsia="Meiryo UI" w:hAnsi="Meiryo UI" w:hint="eastAsia"/>
          <w:sz w:val="21"/>
          <w:szCs w:val="21"/>
        </w:rPr>
        <w:t>第三者に本件商標を付した商品の製造等を委託する場合には、前条に定める商標の使用その他の事項が遵守されるよう、乙の責任において管理を行うこと。</w:t>
      </w:r>
    </w:p>
    <w:p w14:paraId="200393E8" w14:textId="77777777" w:rsidR="002C2136" w:rsidRDefault="002C2136" w:rsidP="002C2136">
      <w:pPr>
        <w:rPr>
          <w:rFonts w:ascii="Meiryo UI" w:eastAsia="Meiryo UI" w:hAnsi="Meiryo UI"/>
          <w:sz w:val="21"/>
          <w:szCs w:val="21"/>
        </w:rPr>
      </w:pPr>
    </w:p>
    <w:p w14:paraId="40B4758F" w14:textId="66B28285" w:rsidR="004E3CB6" w:rsidRPr="002C2136" w:rsidRDefault="004E3CB6" w:rsidP="002C2136">
      <w:pPr>
        <w:rPr>
          <w:rFonts w:ascii="Meiryo UI" w:eastAsia="Meiryo UI" w:hAnsi="Meiryo UI"/>
          <w:sz w:val="21"/>
          <w:szCs w:val="21"/>
        </w:rPr>
      </w:pPr>
      <w:r>
        <w:rPr>
          <w:rFonts w:ascii="Meiryo UI" w:eastAsia="Meiryo UI" w:hAnsi="Meiryo UI" w:hint="eastAsia"/>
          <w:sz w:val="21"/>
          <w:szCs w:val="21"/>
        </w:rPr>
        <w:t>（改善措置）</w:t>
      </w:r>
    </w:p>
    <w:p w14:paraId="444DF65C" w14:textId="16420B0F" w:rsidR="002C2136" w:rsidRPr="002C2136" w:rsidRDefault="002C2136" w:rsidP="00CB6153">
      <w:pPr>
        <w:ind w:left="237" w:hangingChars="113" w:hanging="237"/>
        <w:rPr>
          <w:rFonts w:ascii="Meiryo UI" w:eastAsia="Meiryo UI" w:hAnsi="Meiryo UI"/>
          <w:sz w:val="21"/>
          <w:szCs w:val="21"/>
        </w:rPr>
      </w:pPr>
      <w:r w:rsidRPr="002C2136">
        <w:rPr>
          <w:rFonts w:ascii="Meiryo UI" w:eastAsia="Meiryo UI" w:hAnsi="Meiryo UI" w:hint="eastAsia"/>
          <w:sz w:val="21"/>
          <w:szCs w:val="21"/>
        </w:rPr>
        <w:t>第</w:t>
      </w:r>
      <w:r w:rsidR="00475A3C">
        <w:rPr>
          <w:rFonts w:ascii="Meiryo UI" w:eastAsia="Meiryo UI" w:hAnsi="Meiryo UI" w:hint="eastAsia"/>
          <w:sz w:val="21"/>
          <w:szCs w:val="21"/>
        </w:rPr>
        <w:t>６</w:t>
      </w:r>
      <w:r w:rsidRPr="002C2136">
        <w:rPr>
          <w:rFonts w:ascii="Meiryo UI" w:eastAsia="Meiryo UI" w:hAnsi="Meiryo UI" w:hint="eastAsia"/>
          <w:sz w:val="21"/>
          <w:szCs w:val="21"/>
        </w:rPr>
        <w:t>条　甲は、乙による本件商標の使用が、本契約及びガイドラインに従い適切に行なわれていないと判断した場合はいつでも、乙に対し甲が必要と判断した改善措置を書面にて要求することができるものとする。乙は、当該書面の受領後速やかに当該改善措置をとるものとする。</w:t>
      </w:r>
    </w:p>
    <w:p w14:paraId="7DF10168"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２　乙は、甲の求めに応じ、前項の判断のために必要な資料その他の情報を提供しなければならない。</w:t>
      </w:r>
    </w:p>
    <w:p w14:paraId="21CFF8C1" w14:textId="77777777" w:rsidR="002C2136" w:rsidRDefault="002C2136" w:rsidP="002C2136">
      <w:pPr>
        <w:rPr>
          <w:rFonts w:ascii="Meiryo UI" w:eastAsia="Meiryo UI" w:hAnsi="Meiryo UI"/>
          <w:sz w:val="21"/>
          <w:szCs w:val="21"/>
        </w:rPr>
      </w:pPr>
    </w:p>
    <w:p w14:paraId="41656F35" w14:textId="23EB56A9" w:rsidR="004E3CB6" w:rsidRPr="002C2136" w:rsidRDefault="004E3CB6" w:rsidP="002C2136">
      <w:pPr>
        <w:rPr>
          <w:rFonts w:ascii="Meiryo UI" w:eastAsia="Meiryo UI" w:hAnsi="Meiryo UI"/>
          <w:sz w:val="21"/>
          <w:szCs w:val="21"/>
        </w:rPr>
      </w:pPr>
      <w:r>
        <w:rPr>
          <w:rFonts w:ascii="Meiryo UI" w:eastAsia="Meiryo UI" w:hAnsi="Meiryo UI" w:hint="eastAsia"/>
          <w:sz w:val="21"/>
          <w:szCs w:val="21"/>
        </w:rPr>
        <w:t>（賠償</w:t>
      </w:r>
      <w:r w:rsidR="00790F23">
        <w:rPr>
          <w:rFonts w:ascii="Meiryo UI" w:eastAsia="Meiryo UI" w:hAnsi="Meiryo UI" w:hint="eastAsia"/>
          <w:sz w:val="21"/>
          <w:szCs w:val="21"/>
        </w:rPr>
        <w:t>責任</w:t>
      </w:r>
      <w:r>
        <w:rPr>
          <w:rFonts w:ascii="Meiryo UI" w:eastAsia="Meiryo UI" w:hAnsi="Meiryo UI" w:hint="eastAsia"/>
          <w:sz w:val="21"/>
          <w:szCs w:val="21"/>
        </w:rPr>
        <w:t>等）</w:t>
      </w:r>
    </w:p>
    <w:p w14:paraId="4286D543" w14:textId="57621A89"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第</w:t>
      </w:r>
      <w:r w:rsidR="00475A3C">
        <w:rPr>
          <w:rFonts w:ascii="Meiryo UI" w:eastAsia="Meiryo UI" w:hAnsi="Meiryo UI" w:hint="eastAsia"/>
          <w:sz w:val="21"/>
          <w:szCs w:val="21"/>
        </w:rPr>
        <w:t>７</w:t>
      </w:r>
      <w:r w:rsidRPr="002C2136">
        <w:rPr>
          <w:rFonts w:ascii="Meiryo UI" w:eastAsia="Meiryo UI" w:hAnsi="Meiryo UI" w:hint="eastAsia"/>
          <w:sz w:val="21"/>
          <w:szCs w:val="21"/>
        </w:rPr>
        <w:t>条　甲は、乙が本件商標を使用したことに起因し乙に生じた賠償責任等について、一切の責任を負わない。</w:t>
      </w:r>
    </w:p>
    <w:p w14:paraId="5CBEE561" w14:textId="77777777" w:rsidR="00CB6153" w:rsidRDefault="002C2136" w:rsidP="00CB6153">
      <w:pPr>
        <w:ind w:left="265" w:hangingChars="126" w:hanging="265"/>
        <w:rPr>
          <w:rFonts w:ascii="Meiryo UI" w:eastAsia="Meiryo UI" w:hAnsi="Meiryo UI"/>
          <w:sz w:val="21"/>
          <w:szCs w:val="21"/>
        </w:rPr>
      </w:pPr>
      <w:r w:rsidRPr="002C2136">
        <w:rPr>
          <w:rFonts w:ascii="Meiryo UI" w:eastAsia="Meiryo UI" w:hAnsi="Meiryo UI" w:hint="eastAsia"/>
          <w:sz w:val="21"/>
          <w:szCs w:val="21"/>
        </w:rPr>
        <w:t>２　乙が本件商標を付した商品の瑕疵により第三者に損害を与えた場合は、これに対し全責任を負い、甲に損害が生ずることのないよう対応するものとする。</w:t>
      </w:r>
    </w:p>
    <w:p w14:paraId="7D4487C0" w14:textId="77777777" w:rsidR="00CB6153" w:rsidRDefault="002C2136" w:rsidP="00CB6153">
      <w:pPr>
        <w:ind w:left="265" w:hangingChars="126" w:hanging="265"/>
        <w:rPr>
          <w:rFonts w:ascii="Meiryo UI" w:eastAsia="Meiryo UI" w:hAnsi="Meiryo UI"/>
          <w:sz w:val="21"/>
          <w:szCs w:val="21"/>
        </w:rPr>
      </w:pPr>
      <w:r w:rsidRPr="002C2136">
        <w:rPr>
          <w:rFonts w:ascii="Meiryo UI" w:eastAsia="Meiryo UI" w:hAnsi="Meiryo UI" w:hint="eastAsia"/>
          <w:sz w:val="21"/>
          <w:szCs w:val="21"/>
        </w:rPr>
        <w:t>３　乙は、本件商標の使用に際して故意又は過失により甲に損害を与えた場合は、これによって生じた損害を甲に賠償しなければならない。</w:t>
      </w:r>
    </w:p>
    <w:p w14:paraId="61BDD9D8" w14:textId="21C42823" w:rsidR="002C2136" w:rsidRPr="002C2136" w:rsidRDefault="002C2136" w:rsidP="00CB6153">
      <w:pPr>
        <w:ind w:left="265" w:hangingChars="126" w:hanging="265"/>
        <w:rPr>
          <w:rFonts w:ascii="Meiryo UI" w:eastAsia="Meiryo UI" w:hAnsi="Meiryo UI"/>
          <w:sz w:val="21"/>
          <w:szCs w:val="21"/>
        </w:rPr>
      </w:pPr>
      <w:r w:rsidRPr="002C2136">
        <w:rPr>
          <w:rFonts w:ascii="Meiryo UI" w:eastAsia="Meiryo UI" w:hAnsi="Meiryo UI" w:hint="eastAsia"/>
          <w:sz w:val="21"/>
          <w:szCs w:val="21"/>
        </w:rPr>
        <w:t>４　甲は、前２項の規程に違反する乙に対し、必要な措置を行うよう命ずることができるとともに、必要な法的措置をとることができる。</w:t>
      </w:r>
    </w:p>
    <w:p w14:paraId="4B5B1819" w14:textId="77777777" w:rsidR="002C2136" w:rsidRDefault="002C2136" w:rsidP="002C2136">
      <w:pPr>
        <w:rPr>
          <w:rFonts w:ascii="Meiryo UI" w:eastAsia="Meiryo UI" w:hAnsi="Meiryo UI"/>
          <w:sz w:val="21"/>
          <w:szCs w:val="21"/>
        </w:rPr>
      </w:pPr>
    </w:p>
    <w:p w14:paraId="355934D9" w14:textId="5D5F9C67" w:rsidR="004E3CB6" w:rsidRPr="002C2136" w:rsidRDefault="004E3CB6" w:rsidP="002C2136">
      <w:pPr>
        <w:rPr>
          <w:rFonts w:ascii="Meiryo UI" w:eastAsia="Meiryo UI" w:hAnsi="Meiryo UI"/>
          <w:sz w:val="21"/>
          <w:szCs w:val="21"/>
        </w:rPr>
      </w:pPr>
      <w:r>
        <w:rPr>
          <w:rFonts w:ascii="Meiryo UI" w:eastAsia="Meiryo UI" w:hAnsi="Meiryo UI" w:hint="eastAsia"/>
          <w:sz w:val="21"/>
          <w:szCs w:val="21"/>
        </w:rPr>
        <w:t>（</w:t>
      </w:r>
      <w:r w:rsidR="00143386">
        <w:rPr>
          <w:rFonts w:ascii="Meiryo UI" w:eastAsia="Meiryo UI" w:hAnsi="Meiryo UI" w:hint="eastAsia"/>
          <w:sz w:val="21"/>
          <w:szCs w:val="21"/>
        </w:rPr>
        <w:t>不争</w:t>
      </w:r>
      <w:r>
        <w:rPr>
          <w:rFonts w:ascii="Meiryo UI" w:eastAsia="Meiryo UI" w:hAnsi="Meiryo UI" w:hint="eastAsia"/>
          <w:sz w:val="21"/>
          <w:szCs w:val="21"/>
        </w:rPr>
        <w:t>）</w:t>
      </w:r>
    </w:p>
    <w:p w14:paraId="00B84EC1" w14:textId="391B33FD" w:rsidR="002C2136" w:rsidRPr="002C2136" w:rsidRDefault="002C2136" w:rsidP="00CB6153">
      <w:pPr>
        <w:ind w:left="279" w:hangingChars="133" w:hanging="279"/>
        <w:rPr>
          <w:rFonts w:ascii="Meiryo UI" w:eastAsia="Meiryo UI" w:hAnsi="Meiryo UI"/>
          <w:sz w:val="21"/>
          <w:szCs w:val="21"/>
        </w:rPr>
      </w:pPr>
      <w:bookmarkStart w:id="0" w:name="_Hlk54617048"/>
      <w:r w:rsidRPr="002C2136">
        <w:rPr>
          <w:rFonts w:ascii="Meiryo UI" w:eastAsia="Meiryo UI" w:hAnsi="Meiryo UI" w:hint="eastAsia"/>
          <w:sz w:val="21"/>
          <w:szCs w:val="21"/>
        </w:rPr>
        <w:t>第</w:t>
      </w:r>
      <w:r w:rsidR="00475A3C">
        <w:rPr>
          <w:rFonts w:ascii="Meiryo UI" w:eastAsia="Meiryo UI" w:hAnsi="Meiryo UI" w:hint="eastAsia"/>
          <w:sz w:val="21"/>
          <w:szCs w:val="21"/>
        </w:rPr>
        <w:t>８</w:t>
      </w:r>
      <w:r w:rsidRPr="002C2136">
        <w:rPr>
          <w:rFonts w:ascii="Meiryo UI" w:eastAsia="Meiryo UI" w:hAnsi="Meiryo UI" w:hint="eastAsia"/>
          <w:sz w:val="21"/>
          <w:szCs w:val="21"/>
        </w:rPr>
        <w:t>条　乙は、甲又は甲が許諾した者による本件商標の使用及び本件商標に係る商標権の有効性について直接的にも間接的にも争ってはならない。</w:t>
      </w:r>
    </w:p>
    <w:p w14:paraId="3FE4755A" w14:textId="77777777" w:rsidR="00D7501A" w:rsidRDefault="00D7501A" w:rsidP="002C2136">
      <w:pPr>
        <w:rPr>
          <w:rFonts w:ascii="Meiryo UI" w:eastAsia="Meiryo UI" w:hAnsi="Meiryo UI"/>
          <w:sz w:val="21"/>
          <w:szCs w:val="21"/>
        </w:rPr>
      </w:pPr>
    </w:p>
    <w:p w14:paraId="7325A2FD" w14:textId="57669493" w:rsidR="00143386" w:rsidRPr="002C2136" w:rsidRDefault="00143386" w:rsidP="002C2136">
      <w:pPr>
        <w:rPr>
          <w:rFonts w:ascii="Meiryo UI" w:eastAsia="Meiryo UI" w:hAnsi="Meiryo UI"/>
          <w:sz w:val="21"/>
          <w:szCs w:val="21"/>
        </w:rPr>
      </w:pPr>
      <w:r>
        <w:rPr>
          <w:rFonts w:ascii="Meiryo UI" w:eastAsia="Meiryo UI" w:hAnsi="Meiryo UI" w:hint="eastAsia"/>
          <w:sz w:val="21"/>
          <w:szCs w:val="21"/>
        </w:rPr>
        <w:t>（商標使用権の譲渡等の禁止）</w:t>
      </w:r>
    </w:p>
    <w:p w14:paraId="78645357" w14:textId="053AEB3A" w:rsidR="002C2136" w:rsidRPr="002C2136" w:rsidRDefault="002C2136" w:rsidP="00CB6153">
      <w:pPr>
        <w:ind w:left="279" w:hangingChars="133" w:hanging="279"/>
        <w:rPr>
          <w:rFonts w:ascii="Meiryo UI" w:eastAsia="Meiryo UI" w:hAnsi="Meiryo UI"/>
          <w:sz w:val="21"/>
          <w:szCs w:val="21"/>
        </w:rPr>
      </w:pPr>
      <w:r w:rsidRPr="002C2136">
        <w:rPr>
          <w:rFonts w:ascii="Meiryo UI" w:eastAsia="Meiryo UI" w:hAnsi="Meiryo UI" w:hint="eastAsia"/>
          <w:sz w:val="21"/>
          <w:szCs w:val="21"/>
        </w:rPr>
        <w:t>第</w:t>
      </w:r>
      <w:r w:rsidR="00475A3C">
        <w:rPr>
          <w:rFonts w:ascii="Meiryo UI" w:eastAsia="Meiryo UI" w:hAnsi="Meiryo UI" w:hint="eastAsia"/>
          <w:sz w:val="21"/>
          <w:szCs w:val="21"/>
        </w:rPr>
        <w:t>９</w:t>
      </w:r>
      <w:r w:rsidRPr="002C2136">
        <w:rPr>
          <w:rFonts w:ascii="Meiryo UI" w:eastAsia="Meiryo UI" w:hAnsi="Meiryo UI" w:hint="eastAsia"/>
          <w:sz w:val="21"/>
          <w:szCs w:val="21"/>
        </w:rPr>
        <w:t>条　乙は、甲の書面による許諾なしに、本契約に基づく使用権の全部又は一部を譲渡し、担保に供し、再許諾し、承継し、その他方法及び形態の如何を問わず第三者に本件商標を使用させてはならない。</w:t>
      </w:r>
    </w:p>
    <w:bookmarkEnd w:id="0"/>
    <w:p w14:paraId="3BDE25CB" w14:textId="77777777" w:rsidR="002C2136" w:rsidRPr="002C2136" w:rsidRDefault="002C2136" w:rsidP="002C2136">
      <w:pPr>
        <w:rPr>
          <w:rFonts w:ascii="Meiryo UI" w:eastAsia="Meiryo UI" w:hAnsi="Meiryo UI"/>
          <w:sz w:val="21"/>
          <w:szCs w:val="21"/>
        </w:rPr>
      </w:pPr>
    </w:p>
    <w:p w14:paraId="545CB9E2" w14:textId="77777777" w:rsidR="002C2136" w:rsidRPr="00CB6153" w:rsidRDefault="002C2136" w:rsidP="002C2136">
      <w:pPr>
        <w:rPr>
          <w:rFonts w:ascii="Meiryo UI" w:eastAsia="Meiryo UI" w:hAnsi="Meiryo UI"/>
          <w:sz w:val="21"/>
          <w:szCs w:val="21"/>
        </w:rPr>
      </w:pPr>
      <w:r w:rsidRPr="00CB6153">
        <w:rPr>
          <w:rFonts w:ascii="Meiryo UI" w:eastAsia="Meiryo UI" w:hAnsi="Meiryo UI" w:hint="eastAsia"/>
          <w:sz w:val="21"/>
          <w:szCs w:val="21"/>
        </w:rPr>
        <w:t>（即時解除等）</w:t>
      </w:r>
    </w:p>
    <w:p w14:paraId="346BF240" w14:textId="73A666D8" w:rsidR="00CB6153" w:rsidRPr="00CB6153" w:rsidRDefault="002C2136" w:rsidP="00CB6153">
      <w:pPr>
        <w:rPr>
          <w:rFonts w:ascii="Meiryo UI" w:eastAsia="Meiryo UI" w:hAnsi="Meiryo UI"/>
          <w:sz w:val="21"/>
          <w:szCs w:val="21"/>
        </w:rPr>
      </w:pPr>
      <w:r w:rsidRPr="00CB6153">
        <w:rPr>
          <w:rFonts w:ascii="Meiryo UI" w:eastAsia="Meiryo UI" w:hAnsi="Meiryo UI" w:hint="eastAsia"/>
          <w:sz w:val="21"/>
          <w:szCs w:val="21"/>
        </w:rPr>
        <w:t>第１</w:t>
      </w:r>
      <w:r w:rsidR="00475A3C">
        <w:rPr>
          <w:rFonts w:ascii="Meiryo UI" w:eastAsia="Meiryo UI" w:hAnsi="Meiryo UI" w:hint="eastAsia"/>
          <w:sz w:val="21"/>
          <w:szCs w:val="21"/>
        </w:rPr>
        <w:t>０</w:t>
      </w:r>
      <w:r w:rsidRPr="00CB6153">
        <w:rPr>
          <w:rFonts w:ascii="Meiryo UI" w:eastAsia="Meiryo UI" w:hAnsi="Meiryo UI" w:hint="eastAsia"/>
          <w:sz w:val="21"/>
          <w:szCs w:val="21"/>
        </w:rPr>
        <w:t>条　甲は、乙に次の各号のいずれかに該当したときは、何らの催告なしに直ちに本契約の全部または一部を解除することができる。</w:t>
      </w:r>
    </w:p>
    <w:p w14:paraId="0C919D90" w14:textId="1E5F3865" w:rsidR="00CB6153" w:rsidRPr="00CB6153" w:rsidRDefault="00CB6153" w:rsidP="00CB6153">
      <w:pPr>
        <w:ind w:left="378" w:hangingChars="180" w:hanging="378"/>
        <w:rPr>
          <w:rFonts w:ascii="Meiryo UI" w:eastAsia="Meiryo UI" w:hAnsi="Meiryo UI"/>
          <w:sz w:val="21"/>
          <w:szCs w:val="21"/>
        </w:rPr>
      </w:pPr>
      <w:r w:rsidRPr="00CB6153">
        <w:rPr>
          <w:rFonts w:ascii="Meiryo UI" w:eastAsia="Meiryo UI" w:hAnsi="Meiryo UI" w:hint="eastAsia"/>
          <w:sz w:val="21"/>
          <w:szCs w:val="21"/>
        </w:rPr>
        <w:t>(</w:t>
      </w:r>
      <w:r w:rsidRPr="00CB6153">
        <w:rPr>
          <w:rFonts w:ascii="Meiryo UI" w:eastAsia="Meiryo UI" w:hAnsi="Meiryo UI"/>
          <w:sz w:val="21"/>
          <w:szCs w:val="21"/>
        </w:rPr>
        <w:t>1)</w:t>
      </w:r>
      <w:r w:rsidR="002C2136" w:rsidRPr="00CB6153">
        <w:rPr>
          <w:rFonts w:ascii="Meiryo UI" w:eastAsia="Meiryo UI" w:hAnsi="Meiryo UI" w:hint="eastAsia"/>
          <w:sz w:val="21"/>
          <w:szCs w:val="21"/>
        </w:rPr>
        <w:t>第</w:t>
      </w:r>
      <w:r w:rsidR="00475A3C">
        <w:rPr>
          <w:rFonts w:ascii="Meiryo UI" w:eastAsia="Meiryo UI" w:hAnsi="Meiryo UI" w:hint="eastAsia"/>
          <w:sz w:val="21"/>
          <w:szCs w:val="21"/>
        </w:rPr>
        <w:t>６</w:t>
      </w:r>
      <w:r w:rsidR="002C2136" w:rsidRPr="00CB6153">
        <w:rPr>
          <w:rFonts w:ascii="Meiryo UI" w:eastAsia="Meiryo UI" w:hAnsi="Meiryo UI" w:hint="eastAsia"/>
          <w:sz w:val="21"/>
          <w:szCs w:val="21"/>
        </w:rPr>
        <w:t>条第１項の改善措置、または同条第２項の情報の提供を行わなかったとき</w:t>
      </w:r>
    </w:p>
    <w:p w14:paraId="03E7B633" w14:textId="77777777" w:rsidR="00CB6153" w:rsidRPr="00CB6153" w:rsidRDefault="00CB6153" w:rsidP="00CB6153">
      <w:pPr>
        <w:ind w:left="378" w:hangingChars="180" w:hanging="378"/>
        <w:rPr>
          <w:rFonts w:ascii="Meiryo UI" w:eastAsia="Meiryo UI" w:hAnsi="Meiryo UI"/>
          <w:sz w:val="21"/>
          <w:szCs w:val="21"/>
        </w:rPr>
      </w:pPr>
      <w:r w:rsidRPr="00CB6153">
        <w:rPr>
          <w:rFonts w:ascii="Meiryo UI" w:eastAsia="Meiryo UI" w:hAnsi="Meiryo UI"/>
          <w:sz w:val="21"/>
          <w:szCs w:val="21"/>
        </w:rPr>
        <w:t>(2)</w:t>
      </w:r>
      <w:r w:rsidR="002C2136" w:rsidRPr="00CB6153">
        <w:rPr>
          <w:rFonts w:ascii="Meiryo UI" w:eastAsia="Meiryo UI" w:hAnsi="Meiryo UI" w:hint="eastAsia"/>
          <w:sz w:val="21"/>
          <w:szCs w:val="21"/>
        </w:rPr>
        <w:t>本契約の条項について重大な違反を犯したとき</w:t>
      </w:r>
    </w:p>
    <w:p w14:paraId="517A7D1C" w14:textId="77777777" w:rsidR="00CB6153" w:rsidRPr="00CB6153" w:rsidRDefault="00CB6153" w:rsidP="00CB6153">
      <w:pPr>
        <w:ind w:left="378" w:hangingChars="180" w:hanging="378"/>
        <w:rPr>
          <w:rFonts w:ascii="Meiryo UI" w:eastAsia="Meiryo UI" w:hAnsi="Meiryo UI"/>
          <w:sz w:val="21"/>
          <w:szCs w:val="21"/>
        </w:rPr>
      </w:pPr>
      <w:r w:rsidRPr="00CB6153">
        <w:rPr>
          <w:rFonts w:ascii="Meiryo UI" w:eastAsia="Meiryo UI" w:hAnsi="Meiryo UI"/>
          <w:sz w:val="21"/>
          <w:szCs w:val="21"/>
        </w:rPr>
        <w:t>(3)</w:t>
      </w:r>
      <w:r w:rsidR="002C2136" w:rsidRPr="00CB6153">
        <w:rPr>
          <w:rFonts w:ascii="Meiryo UI" w:eastAsia="Meiryo UI" w:hAnsi="Meiryo UI" w:hint="eastAsia"/>
          <w:sz w:val="21"/>
          <w:szCs w:val="21"/>
        </w:rPr>
        <w:t>乙が自ら又は第三者を利用して、甲の名誉や信用等を毀損し、または毀損するおそれのある行為を行ったとき</w:t>
      </w:r>
    </w:p>
    <w:p w14:paraId="60641CF6" w14:textId="77777777" w:rsidR="00CB6153" w:rsidRDefault="00CB6153" w:rsidP="00CB6153">
      <w:pPr>
        <w:ind w:left="378" w:hangingChars="180" w:hanging="378"/>
        <w:rPr>
          <w:rFonts w:ascii="Meiryo UI" w:eastAsia="Meiryo UI" w:hAnsi="Meiryo UI"/>
          <w:sz w:val="21"/>
          <w:szCs w:val="21"/>
        </w:rPr>
      </w:pPr>
      <w:r w:rsidRPr="00CB6153">
        <w:rPr>
          <w:rFonts w:ascii="Meiryo UI" w:eastAsia="Meiryo UI" w:hAnsi="Meiryo UI"/>
          <w:sz w:val="21"/>
          <w:szCs w:val="21"/>
        </w:rPr>
        <w:t>(4)</w:t>
      </w:r>
      <w:r w:rsidR="002C2136" w:rsidRPr="00CB6153">
        <w:rPr>
          <w:rFonts w:ascii="Meiryo UI" w:eastAsia="Meiryo UI" w:hAnsi="Meiryo UI" w:hint="eastAsia"/>
          <w:sz w:val="21"/>
          <w:szCs w:val="21"/>
        </w:rPr>
        <w:t>本契約との関係の有無にかかわらず、又、本契約を締結する前後にかかわらず、乙ないしその役員・従業員が違法な行為、又は、違法ではないが不正な行為を行ったとき、又は、行った疑いが明らかとなったとき</w:t>
      </w:r>
    </w:p>
    <w:p w14:paraId="7674ED82" w14:textId="77777777" w:rsidR="00CB6153" w:rsidRDefault="00CB6153" w:rsidP="00CB6153">
      <w:pPr>
        <w:ind w:left="378" w:hangingChars="180" w:hanging="378"/>
        <w:rPr>
          <w:rFonts w:ascii="Meiryo UI" w:eastAsia="Meiryo UI" w:hAnsi="Meiryo UI"/>
          <w:sz w:val="21"/>
          <w:szCs w:val="21"/>
        </w:rPr>
      </w:pPr>
      <w:r>
        <w:rPr>
          <w:rFonts w:ascii="Meiryo UI" w:eastAsia="Meiryo UI" w:hAnsi="Meiryo UI"/>
          <w:sz w:val="21"/>
          <w:szCs w:val="21"/>
        </w:rPr>
        <w:t>(5)</w:t>
      </w:r>
      <w:r w:rsidR="002C2136" w:rsidRPr="00CB6153">
        <w:rPr>
          <w:rFonts w:ascii="Meiryo UI" w:eastAsia="Meiryo UI" w:hAnsi="Meiryo UI" w:hint="eastAsia"/>
          <w:sz w:val="21"/>
          <w:szCs w:val="21"/>
        </w:rPr>
        <w:t>支払い停止、支払い不能に陥ったとき、または破産手続開始、民事再生手続開始、会社更生手続開始、特別清算開始の申立てを受け、又は為したとき</w:t>
      </w:r>
    </w:p>
    <w:p w14:paraId="1233A6C0" w14:textId="77777777" w:rsidR="00CB6153" w:rsidRDefault="00CB6153" w:rsidP="00CB6153">
      <w:pPr>
        <w:ind w:left="378" w:hangingChars="180" w:hanging="378"/>
        <w:rPr>
          <w:rFonts w:ascii="Meiryo UI" w:eastAsia="Meiryo UI" w:hAnsi="Meiryo UI"/>
          <w:sz w:val="21"/>
          <w:szCs w:val="21"/>
        </w:rPr>
      </w:pPr>
      <w:r>
        <w:rPr>
          <w:rFonts w:ascii="Meiryo UI" w:eastAsia="Meiryo UI" w:hAnsi="Meiryo UI"/>
          <w:sz w:val="21"/>
          <w:szCs w:val="21"/>
        </w:rPr>
        <w:t>(6)</w:t>
      </w:r>
      <w:r w:rsidR="002C2136" w:rsidRPr="00CB6153">
        <w:rPr>
          <w:rFonts w:ascii="Meiryo UI" w:eastAsia="Meiryo UI" w:hAnsi="Meiryo UI" w:hint="eastAsia"/>
          <w:sz w:val="21"/>
          <w:szCs w:val="21"/>
        </w:rPr>
        <w:t>自ら振り出しもしくは裏書した手形、小切手の不渡りを出したとき</w:t>
      </w:r>
    </w:p>
    <w:p w14:paraId="5900D5CD" w14:textId="77777777" w:rsidR="00CB6153" w:rsidRDefault="00CB6153" w:rsidP="00CB6153">
      <w:pPr>
        <w:ind w:left="378" w:hangingChars="180" w:hanging="378"/>
        <w:rPr>
          <w:rFonts w:ascii="Meiryo UI" w:eastAsia="Meiryo UI" w:hAnsi="Meiryo UI"/>
          <w:sz w:val="21"/>
          <w:szCs w:val="21"/>
        </w:rPr>
      </w:pPr>
      <w:r>
        <w:rPr>
          <w:rFonts w:ascii="Meiryo UI" w:eastAsia="Meiryo UI" w:hAnsi="Meiryo UI"/>
          <w:sz w:val="21"/>
          <w:szCs w:val="21"/>
        </w:rPr>
        <w:t>(7)</w:t>
      </w:r>
      <w:r w:rsidR="002C2136" w:rsidRPr="00CB6153">
        <w:rPr>
          <w:rFonts w:ascii="Meiryo UI" w:eastAsia="Meiryo UI" w:hAnsi="Meiryo UI" w:hint="eastAsia"/>
          <w:sz w:val="21"/>
          <w:szCs w:val="21"/>
        </w:rPr>
        <w:t>株主構成、役員の変動等により法人の実質的支配関係が変化し従前の法人との同一性が失われたとき</w:t>
      </w:r>
    </w:p>
    <w:p w14:paraId="19E803D8" w14:textId="77777777" w:rsidR="00CB6153" w:rsidRDefault="00CB6153" w:rsidP="00CB6153">
      <w:pPr>
        <w:ind w:left="378" w:hangingChars="180" w:hanging="378"/>
        <w:rPr>
          <w:rFonts w:ascii="Meiryo UI" w:eastAsia="Meiryo UI" w:hAnsi="Meiryo UI"/>
          <w:sz w:val="21"/>
          <w:szCs w:val="21"/>
        </w:rPr>
      </w:pPr>
      <w:r>
        <w:rPr>
          <w:rFonts w:ascii="Meiryo UI" w:eastAsia="Meiryo UI" w:hAnsi="Meiryo UI"/>
          <w:sz w:val="21"/>
          <w:szCs w:val="21"/>
        </w:rPr>
        <w:t>(8)</w:t>
      </w:r>
      <w:r w:rsidR="002C2136" w:rsidRPr="00CB6153">
        <w:rPr>
          <w:rFonts w:ascii="Meiryo UI" w:eastAsia="Meiryo UI" w:hAnsi="Meiryo UI" w:hint="eastAsia"/>
          <w:sz w:val="21"/>
          <w:szCs w:val="21"/>
        </w:rPr>
        <w:t>解散又は事業の全部若しくは本契約に関連する部分の譲渡決議をしたとき</w:t>
      </w:r>
    </w:p>
    <w:p w14:paraId="1A2BCAD4" w14:textId="622E80FA" w:rsidR="002C2136" w:rsidRPr="00CB6153" w:rsidRDefault="00CB6153" w:rsidP="00CB6153">
      <w:pPr>
        <w:ind w:left="378" w:hangingChars="180" w:hanging="378"/>
        <w:rPr>
          <w:rFonts w:ascii="Meiryo UI" w:eastAsia="Meiryo UI" w:hAnsi="Meiryo UI"/>
          <w:sz w:val="21"/>
          <w:szCs w:val="21"/>
        </w:rPr>
      </w:pPr>
      <w:r>
        <w:rPr>
          <w:rFonts w:ascii="Meiryo UI" w:eastAsia="Meiryo UI" w:hAnsi="Meiryo UI"/>
          <w:sz w:val="21"/>
          <w:szCs w:val="21"/>
        </w:rPr>
        <w:t>(9)</w:t>
      </w:r>
      <w:r w:rsidR="002C2136" w:rsidRPr="00CB6153">
        <w:rPr>
          <w:rFonts w:ascii="Meiryo UI" w:eastAsia="Meiryo UI" w:hAnsi="Meiryo UI" w:hint="eastAsia"/>
          <w:sz w:val="21"/>
          <w:szCs w:val="21"/>
        </w:rPr>
        <w:t>その他前各号に準ずるような本契約を継続し難い重大な事由が発生したとき</w:t>
      </w:r>
    </w:p>
    <w:p w14:paraId="1D10E92E" w14:textId="77777777" w:rsidR="002C2136" w:rsidRPr="00CB6153" w:rsidRDefault="002C2136" w:rsidP="00CB6153">
      <w:pPr>
        <w:ind w:left="195" w:hangingChars="93" w:hanging="195"/>
        <w:rPr>
          <w:rFonts w:ascii="Meiryo UI" w:eastAsia="Meiryo UI" w:hAnsi="Meiryo UI"/>
          <w:sz w:val="21"/>
          <w:szCs w:val="21"/>
        </w:rPr>
      </w:pPr>
      <w:r w:rsidRPr="00CB6153">
        <w:rPr>
          <w:rFonts w:ascii="Meiryo UI" w:eastAsia="Meiryo UI" w:hAnsi="Meiryo UI" w:hint="eastAsia"/>
          <w:sz w:val="21"/>
          <w:szCs w:val="21"/>
        </w:rPr>
        <w:t>２　甲または乙は、相手方が本契約のいずれかの条項に違反し、相当期間を定めてなした催告後も、相手方の債務不履行が是正されない場合は、本契約の全部または一部を解除することができる。</w:t>
      </w:r>
    </w:p>
    <w:p w14:paraId="2CCE4C19" w14:textId="77777777" w:rsidR="002C2136" w:rsidRPr="00CB6153" w:rsidRDefault="002C2136" w:rsidP="002C2136">
      <w:pPr>
        <w:rPr>
          <w:rFonts w:ascii="Meiryo UI" w:eastAsia="Meiryo UI" w:hAnsi="Meiryo UI"/>
          <w:sz w:val="21"/>
          <w:szCs w:val="21"/>
        </w:rPr>
      </w:pPr>
    </w:p>
    <w:p w14:paraId="014A3261" w14:textId="77777777" w:rsidR="002C2136" w:rsidRPr="00CB6153" w:rsidRDefault="002C2136" w:rsidP="002C2136">
      <w:pPr>
        <w:rPr>
          <w:rFonts w:ascii="Meiryo UI" w:eastAsia="Meiryo UI" w:hAnsi="Meiryo UI"/>
          <w:sz w:val="21"/>
          <w:szCs w:val="21"/>
        </w:rPr>
      </w:pPr>
      <w:r w:rsidRPr="00CB6153">
        <w:rPr>
          <w:rFonts w:ascii="Meiryo UI" w:eastAsia="Meiryo UI" w:hAnsi="Meiryo UI" w:hint="eastAsia"/>
          <w:sz w:val="21"/>
          <w:szCs w:val="21"/>
        </w:rPr>
        <w:t>（確約）</w:t>
      </w:r>
    </w:p>
    <w:p w14:paraId="29B89F67" w14:textId="06854CB4" w:rsidR="00CB6153" w:rsidRPr="00CB6153" w:rsidRDefault="002C2136" w:rsidP="00CB6153">
      <w:pPr>
        <w:rPr>
          <w:rFonts w:ascii="Meiryo UI" w:eastAsia="Meiryo UI" w:hAnsi="Meiryo UI"/>
          <w:sz w:val="21"/>
          <w:szCs w:val="21"/>
        </w:rPr>
      </w:pPr>
      <w:r w:rsidRPr="00CB6153">
        <w:rPr>
          <w:rFonts w:ascii="Meiryo UI" w:eastAsia="Meiryo UI" w:hAnsi="Meiryo UI" w:hint="eastAsia"/>
          <w:sz w:val="21"/>
          <w:szCs w:val="21"/>
        </w:rPr>
        <w:t>第</w:t>
      </w:r>
      <w:r w:rsidR="00475A3C">
        <w:rPr>
          <w:rFonts w:ascii="Meiryo UI" w:eastAsia="Meiryo UI" w:hAnsi="Meiryo UI" w:hint="eastAsia"/>
          <w:sz w:val="21"/>
          <w:szCs w:val="21"/>
        </w:rPr>
        <w:t>１１</w:t>
      </w:r>
      <w:r w:rsidRPr="00CB6153">
        <w:rPr>
          <w:rFonts w:ascii="Meiryo UI" w:eastAsia="Meiryo UI" w:hAnsi="Meiryo UI" w:hint="eastAsia"/>
          <w:sz w:val="21"/>
          <w:szCs w:val="21"/>
        </w:rPr>
        <w:t>条　甲及び乙は、それぞれ相手方に対し、次の各号の事項を確約する。</w:t>
      </w:r>
    </w:p>
    <w:p w14:paraId="276F2AF6" w14:textId="77777777" w:rsidR="00CB6153" w:rsidRDefault="00CB6153" w:rsidP="00CB6153">
      <w:pPr>
        <w:ind w:left="349" w:hangingChars="166" w:hanging="349"/>
        <w:rPr>
          <w:rFonts w:ascii="Meiryo UI" w:eastAsia="Meiryo UI" w:hAnsi="Meiryo UI"/>
          <w:sz w:val="21"/>
          <w:szCs w:val="21"/>
        </w:rPr>
      </w:pPr>
      <w:r w:rsidRPr="00CB6153">
        <w:rPr>
          <w:rFonts w:ascii="Meiryo UI" w:eastAsia="Meiryo UI" w:hAnsi="Meiryo UI" w:hint="eastAsia"/>
          <w:sz w:val="21"/>
          <w:szCs w:val="21"/>
        </w:rPr>
        <w:t>(</w:t>
      </w:r>
      <w:r w:rsidRPr="00CB6153">
        <w:rPr>
          <w:rFonts w:ascii="Meiryo UI" w:eastAsia="Meiryo UI" w:hAnsi="Meiryo UI"/>
          <w:sz w:val="21"/>
          <w:szCs w:val="21"/>
        </w:rPr>
        <w:t>1)</w:t>
      </w:r>
      <w:r w:rsidR="002C2136" w:rsidRPr="00CB6153">
        <w:rPr>
          <w:rFonts w:ascii="Meiryo UI" w:eastAsia="Meiryo UI" w:hAnsi="Meiryo UI" w:hint="eastAsia"/>
          <w:sz w:val="21"/>
          <w:szCs w:val="21"/>
        </w:rPr>
        <w:t>自らが、暴力団、暴力団関係企業、総会屋若しくはこれらに準ずる者又はその構成（以下総称して「反社会的勢力」という）ではないこと。</w:t>
      </w:r>
    </w:p>
    <w:p w14:paraId="207F0AA4" w14:textId="77777777" w:rsidR="00CB6153" w:rsidRDefault="00CB6153" w:rsidP="00CB6153">
      <w:pPr>
        <w:ind w:left="349" w:hangingChars="166" w:hanging="349"/>
        <w:rPr>
          <w:rFonts w:ascii="Meiryo UI" w:eastAsia="Meiryo UI" w:hAnsi="Meiryo UI"/>
          <w:sz w:val="21"/>
          <w:szCs w:val="21"/>
        </w:rPr>
      </w:pPr>
      <w:r>
        <w:rPr>
          <w:rFonts w:ascii="Meiryo UI" w:eastAsia="Meiryo UI" w:hAnsi="Meiryo UI" w:hint="eastAsia"/>
          <w:sz w:val="21"/>
          <w:szCs w:val="21"/>
        </w:rPr>
        <w:t>(</w:t>
      </w:r>
      <w:r>
        <w:rPr>
          <w:rFonts w:ascii="Meiryo UI" w:eastAsia="Meiryo UI" w:hAnsi="Meiryo UI"/>
          <w:sz w:val="21"/>
          <w:szCs w:val="21"/>
        </w:rPr>
        <w:t>2)</w:t>
      </w:r>
      <w:r w:rsidR="002C2136" w:rsidRPr="00CB6153">
        <w:rPr>
          <w:rFonts w:ascii="Meiryo UI" w:eastAsia="Meiryo UI" w:hAnsi="Meiryo UI" w:hint="eastAsia"/>
          <w:sz w:val="21"/>
          <w:szCs w:val="21"/>
        </w:rPr>
        <w:t>自らの役員（業務を執行する社員、取締役、執行役又はこれらに準ずる者をいう）が反社会的勢力ではないこと。</w:t>
      </w:r>
    </w:p>
    <w:p w14:paraId="5D1118F9" w14:textId="73815C7F" w:rsidR="002C2136" w:rsidRPr="00CB6153" w:rsidRDefault="00CB6153" w:rsidP="00CB6153">
      <w:pPr>
        <w:ind w:left="349" w:hangingChars="166" w:hanging="349"/>
        <w:rPr>
          <w:rFonts w:ascii="Meiryo UI" w:eastAsia="Meiryo UI" w:hAnsi="Meiryo UI"/>
          <w:sz w:val="21"/>
          <w:szCs w:val="21"/>
        </w:rPr>
      </w:pPr>
      <w:r>
        <w:rPr>
          <w:rFonts w:ascii="Meiryo UI" w:eastAsia="Meiryo UI" w:hAnsi="Meiryo UI" w:hint="eastAsia"/>
          <w:sz w:val="21"/>
          <w:szCs w:val="21"/>
        </w:rPr>
        <w:t>(</w:t>
      </w:r>
      <w:r>
        <w:rPr>
          <w:rFonts w:ascii="Meiryo UI" w:eastAsia="Meiryo UI" w:hAnsi="Meiryo UI"/>
          <w:sz w:val="21"/>
          <w:szCs w:val="21"/>
        </w:rPr>
        <w:t>3)</w:t>
      </w:r>
      <w:r w:rsidR="002C2136" w:rsidRPr="00CB6153">
        <w:rPr>
          <w:rFonts w:ascii="Meiryo UI" w:eastAsia="Meiryo UI" w:hAnsi="Meiryo UI" w:hint="eastAsia"/>
          <w:sz w:val="21"/>
          <w:szCs w:val="21"/>
        </w:rPr>
        <w:t>反社会的勢力に自己の名義を利用させ、この契約を締結するものでないこと。</w:t>
      </w:r>
    </w:p>
    <w:p w14:paraId="73F7DEE2" w14:textId="77777777" w:rsidR="002C2136" w:rsidRPr="00CB6153" w:rsidRDefault="002C2136" w:rsidP="00CB6153">
      <w:pPr>
        <w:ind w:left="223" w:hangingChars="106" w:hanging="223"/>
        <w:rPr>
          <w:rFonts w:ascii="Meiryo UI" w:eastAsia="Meiryo UI" w:hAnsi="Meiryo UI"/>
          <w:sz w:val="21"/>
          <w:szCs w:val="21"/>
        </w:rPr>
      </w:pPr>
      <w:r w:rsidRPr="00CB6153">
        <w:rPr>
          <w:rFonts w:ascii="Meiryo UI" w:eastAsia="Meiryo UI" w:hAnsi="Meiryo UI" w:hint="eastAsia"/>
          <w:sz w:val="21"/>
          <w:szCs w:val="21"/>
        </w:rPr>
        <w:t>２　甲又は乙の一方について、次のいずれかに該当した場合には、その相手方は、何らの催告なしに、本契約を解除することができる。</w:t>
      </w:r>
    </w:p>
    <w:p w14:paraId="5EF9D285" w14:textId="77777777" w:rsidR="00CB6153" w:rsidRDefault="00CB6153" w:rsidP="002C2136">
      <w:pPr>
        <w:rPr>
          <w:rFonts w:ascii="Meiryo UI" w:eastAsia="Meiryo UI" w:hAnsi="Meiryo UI"/>
          <w:sz w:val="21"/>
          <w:szCs w:val="21"/>
        </w:rPr>
      </w:pPr>
      <w:r>
        <w:rPr>
          <w:rFonts w:ascii="Meiryo UI" w:eastAsia="Meiryo UI" w:hAnsi="Meiryo UI" w:hint="eastAsia"/>
          <w:sz w:val="21"/>
          <w:szCs w:val="21"/>
        </w:rPr>
        <w:t>(</w:t>
      </w:r>
      <w:r>
        <w:rPr>
          <w:rFonts w:ascii="Meiryo UI" w:eastAsia="Meiryo UI" w:hAnsi="Meiryo UI"/>
          <w:sz w:val="21"/>
          <w:szCs w:val="21"/>
        </w:rPr>
        <w:t>1)</w:t>
      </w:r>
      <w:r w:rsidR="002C2136" w:rsidRPr="00CB6153">
        <w:rPr>
          <w:rFonts w:ascii="Meiryo UI" w:eastAsia="Meiryo UI" w:hAnsi="Meiryo UI" w:hint="eastAsia"/>
          <w:sz w:val="21"/>
          <w:szCs w:val="21"/>
        </w:rPr>
        <w:t>前項</w:t>
      </w:r>
      <w:r>
        <w:rPr>
          <w:rFonts w:ascii="Meiryo UI" w:eastAsia="Meiryo UI" w:hAnsi="Meiryo UI" w:hint="eastAsia"/>
          <w:sz w:val="21"/>
          <w:szCs w:val="21"/>
        </w:rPr>
        <w:t>(</w:t>
      </w:r>
      <w:r>
        <w:rPr>
          <w:rFonts w:ascii="Meiryo UI" w:eastAsia="Meiryo UI" w:hAnsi="Meiryo UI"/>
          <w:sz w:val="21"/>
          <w:szCs w:val="21"/>
        </w:rPr>
        <w:t>1)</w:t>
      </w:r>
      <w:r w:rsidR="002C2136" w:rsidRPr="00CB6153">
        <w:rPr>
          <w:rFonts w:ascii="Meiryo UI" w:eastAsia="Meiryo UI" w:hAnsi="Meiryo UI" w:hint="eastAsia"/>
          <w:sz w:val="21"/>
          <w:szCs w:val="21"/>
        </w:rPr>
        <w:t>又は</w:t>
      </w:r>
      <w:r>
        <w:rPr>
          <w:rFonts w:ascii="Meiryo UI" w:eastAsia="Meiryo UI" w:hAnsi="Meiryo UI" w:hint="eastAsia"/>
          <w:sz w:val="21"/>
          <w:szCs w:val="21"/>
        </w:rPr>
        <w:t>(</w:t>
      </w:r>
      <w:r>
        <w:rPr>
          <w:rFonts w:ascii="Meiryo UI" w:eastAsia="Meiryo UI" w:hAnsi="Meiryo UI"/>
          <w:sz w:val="21"/>
          <w:szCs w:val="21"/>
        </w:rPr>
        <w:t>2)</w:t>
      </w:r>
      <w:r w:rsidR="002C2136" w:rsidRPr="00CB6153">
        <w:rPr>
          <w:rFonts w:ascii="Meiryo UI" w:eastAsia="Meiryo UI" w:hAnsi="Meiryo UI" w:hint="eastAsia"/>
          <w:sz w:val="21"/>
          <w:szCs w:val="21"/>
        </w:rPr>
        <w:t>の確約に反する申告をしたことが判明した場合</w:t>
      </w:r>
    </w:p>
    <w:p w14:paraId="1EB614BD" w14:textId="7D706DFE" w:rsidR="002C2136" w:rsidRPr="00CB6153" w:rsidRDefault="00CB6153" w:rsidP="002C2136">
      <w:pPr>
        <w:rPr>
          <w:rFonts w:ascii="Meiryo UI" w:eastAsia="Meiryo UI" w:hAnsi="Meiryo UI"/>
          <w:sz w:val="21"/>
          <w:szCs w:val="21"/>
        </w:rPr>
      </w:pPr>
      <w:r>
        <w:rPr>
          <w:rFonts w:ascii="Meiryo UI" w:eastAsia="Meiryo UI" w:hAnsi="Meiryo UI"/>
          <w:sz w:val="21"/>
          <w:szCs w:val="21"/>
        </w:rPr>
        <w:t>(2)</w:t>
      </w:r>
      <w:r w:rsidR="002C2136" w:rsidRPr="00CB6153">
        <w:rPr>
          <w:rFonts w:ascii="Meiryo UI" w:eastAsia="Meiryo UI" w:hAnsi="Meiryo UI" w:hint="eastAsia"/>
          <w:sz w:val="21"/>
          <w:szCs w:val="21"/>
        </w:rPr>
        <w:t>前項</w:t>
      </w:r>
      <w:r>
        <w:rPr>
          <w:rFonts w:ascii="Meiryo UI" w:eastAsia="Meiryo UI" w:hAnsi="Meiryo UI" w:hint="eastAsia"/>
          <w:sz w:val="21"/>
          <w:szCs w:val="21"/>
        </w:rPr>
        <w:t>(</w:t>
      </w:r>
      <w:r>
        <w:rPr>
          <w:rFonts w:ascii="Meiryo UI" w:eastAsia="Meiryo UI" w:hAnsi="Meiryo UI"/>
          <w:sz w:val="21"/>
          <w:szCs w:val="21"/>
        </w:rPr>
        <w:t>3)</w:t>
      </w:r>
      <w:r w:rsidR="002C2136" w:rsidRPr="00CB6153">
        <w:rPr>
          <w:rFonts w:ascii="Meiryo UI" w:eastAsia="Meiryo UI" w:hAnsi="Meiryo UI" w:hint="eastAsia"/>
          <w:sz w:val="21"/>
          <w:szCs w:val="21"/>
        </w:rPr>
        <w:t>の確約に反し契約をしたことが判明した場合</w:t>
      </w:r>
    </w:p>
    <w:p w14:paraId="4A4650A8" w14:textId="77777777" w:rsidR="002C2136" w:rsidRDefault="002C2136" w:rsidP="002C2136">
      <w:pPr>
        <w:rPr>
          <w:rFonts w:ascii="Meiryo UI" w:eastAsia="Meiryo UI" w:hAnsi="Meiryo UI"/>
          <w:sz w:val="21"/>
          <w:szCs w:val="21"/>
        </w:rPr>
      </w:pPr>
    </w:p>
    <w:p w14:paraId="6DC78CBB" w14:textId="331FBB88" w:rsidR="00143386" w:rsidRPr="00CB6153" w:rsidRDefault="00143386" w:rsidP="002C2136">
      <w:pPr>
        <w:rPr>
          <w:rFonts w:ascii="Meiryo UI" w:eastAsia="Meiryo UI" w:hAnsi="Meiryo UI"/>
          <w:sz w:val="21"/>
          <w:szCs w:val="21"/>
        </w:rPr>
      </w:pPr>
      <w:r>
        <w:rPr>
          <w:rFonts w:ascii="Meiryo UI" w:eastAsia="Meiryo UI" w:hAnsi="Meiryo UI" w:hint="eastAsia"/>
          <w:sz w:val="21"/>
          <w:szCs w:val="21"/>
        </w:rPr>
        <w:t>（損害賠償の不請求）</w:t>
      </w:r>
    </w:p>
    <w:p w14:paraId="06910724" w14:textId="482F3FAE" w:rsidR="002C2136" w:rsidRPr="002C2136" w:rsidRDefault="002C2136" w:rsidP="00CB6153">
      <w:pPr>
        <w:ind w:left="294" w:hangingChars="140" w:hanging="294"/>
        <w:rPr>
          <w:rFonts w:ascii="Meiryo UI" w:eastAsia="Meiryo UI" w:hAnsi="Meiryo UI"/>
          <w:sz w:val="21"/>
          <w:szCs w:val="21"/>
        </w:rPr>
      </w:pPr>
      <w:r w:rsidRPr="002C2136">
        <w:rPr>
          <w:rFonts w:ascii="Meiryo UI" w:eastAsia="Meiryo UI" w:hAnsi="Meiryo UI" w:hint="eastAsia"/>
          <w:sz w:val="21"/>
          <w:szCs w:val="21"/>
        </w:rPr>
        <w:t>第１</w:t>
      </w:r>
      <w:r w:rsidR="00475A3C">
        <w:rPr>
          <w:rFonts w:ascii="Meiryo UI" w:eastAsia="Meiryo UI" w:hAnsi="Meiryo UI" w:hint="eastAsia"/>
          <w:sz w:val="21"/>
          <w:szCs w:val="21"/>
        </w:rPr>
        <w:t>２</w:t>
      </w:r>
      <w:r w:rsidRPr="002C2136">
        <w:rPr>
          <w:rFonts w:ascii="Meiryo UI" w:eastAsia="Meiryo UI" w:hAnsi="Meiryo UI" w:hint="eastAsia"/>
          <w:sz w:val="21"/>
          <w:szCs w:val="21"/>
        </w:rPr>
        <w:t>条　第１</w:t>
      </w:r>
      <w:r w:rsidR="00475A3C">
        <w:rPr>
          <w:rFonts w:ascii="Meiryo UI" w:eastAsia="Meiryo UI" w:hAnsi="Meiryo UI" w:hint="eastAsia"/>
          <w:sz w:val="21"/>
          <w:szCs w:val="21"/>
        </w:rPr>
        <w:t>０</w:t>
      </w:r>
      <w:r w:rsidRPr="002C2136">
        <w:rPr>
          <w:rFonts w:ascii="Meiryo UI" w:eastAsia="Meiryo UI" w:hAnsi="Meiryo UI" w:hint="eastAsia"/>
          <w:sz w:val="21"/>
          <w:szCs w:val="21"/>
        </w:rPr>
        <w:t>条又は第１</w:t>
      </w:r>
      <w:r w:rsidR="00475A3C">
        <w:rPr>
          <w:rFonts w:ascii="Meiryo UI" w:eastAsia="Meiryo UI" w:hAnsi="Meiryo UI" w:hint="eastAsia"/>
          <w:sz w:val="21"/>
          <w:szCs w:val="21"/>
        </w:rPr>
        <w:t>１</w:t>
      </w:r>
      <w:r w:rsidRPr="002C2136">
        <w:rPr>
          <w:rFonts w:ascii="Meiryo UI" w:eastAsia="Meiryo UI" w:hAnsi="Meiryo UI" w:hint="eastAsia"/>
          <w:sz w:val="21"/>
          <w:szCs w:val="21"/>
        </w:rPr>
        <w:t>条第２項の規程により本契約が解除された場合には、解除された者は、解除により生じる損害について、その相手方に対し一切の請求を行わない。</w:t>
      </w:r>
    </w:p>
    <w:p w14:paraId="16BD5671" w14:textId="77777777" w:rsidR="00A45D97" w:rsidRPr="002C2136" w:rsidRDefault="00A45D97" w:rsidP="00CB6153">
      <w:pPr>
        <w:ind w:left="265" w:hangingChars="126" w:hanging="265"/>
        <w:rPr>
          <w:rFonts w:ascii="Meiryo UI" w:eastAsia="Meiryo UI" w:hAnsi="Meiryo UI"/>
          <w:sz w:val="21"/>
          <w:szCs w:val="21"/>
        </w:rPr>
      </w:pPr>
    </w:p>
    <w:p w14:paraId="4529031A" w14:textId="77777777" w:rsidR="002C2136" w:rsidRPr="002C2136" w:rsidRDefault="002C2136" w:rsidP="002C2136">
      <w:pPr>
        <w:rPr>
          <w:rFonts w:ascii="Meiryo UI" w:eastAsia="Meiryo UI" w:hAnsi="Meiryo UI"/>
          <w:sz w:val="21"/>
          <w:szCs w:val="21"/>
        </w:rPr>
      </w:pPr>
      <w:r w:rsidRPr="002C2136">
        <w:rPr>
          <w:rFonts w:ascii="Meiryo UI" w:eastAsia="Meiryo UI" w:hAnsi="Meiryo UI" w:hint="eastAsia"/>
          <w:sz w:val="21"/>
          <w:szCs w:val="21"/>
        </w:rPr>
        <w:t>（疑義の解釈及び合意管轄）</w:t>
      </w:r>
    </w:p>
    <w:p w14:paraId="7F17E731" w14:textId="3CA6F131" w:rsidR="00CB6153" w:rsidRDefault="002C2136" w:rsidP="00CB6153">
      <w:pPr>
        <w:ind w:left="252" w:hangingChars="120" w:hanging="252"/>
        <w:rPr>
          <w:rFonts w:ascii="Meiryo UI" w:eastAsia="Meiryo UI" w:hAnsi="Meiryo UI"/>
          <w:sz w:val="21"/>
          <w:szCs w:val="21"/>
        </w:rPr>
      </w:pPr>
      <w:r w:rsidRPr="002C2136">
        <w:rPr>
          <w:rFonts w:ascii="Meiryo UI" w:eastAsia="Meiryo UI" w:hAnsi="Meiryo UI" w:hint="eastAsia"/>
          <w:sz w:val="21"/>
          <w:szCs w:val="21"/>
        </w:rPr>
        <w:t>第１</w:t>
      </w:r>
      <w:r w:rsidR="003079FB">
        <w:rPr>
          <w:rFonts w:ascii="Meiryo UI" w:eastAsia="Meiryo UI" w:hAnsi="Meiryo UI" w:hint="eastAsia"/>
          <w:sz w:val="21"/>
          <w:szCs w:val="21"/>
        </w:rPr>
        <w:t>３</w:t>
      </w:r>
      <w:r w:rsidRPr="002C2136">
        <w:rPr>
          <w:rFonts w:ascii="Meiryo UI" w:eastAsia="Meiryo UI" w:hAnsi="Meiryo UI" w:hint="eastAsia"/>
          <w:sz w:val="21"/>
          <w:szCs w:val="21"/>
        </w:rPr>
        <w:t>条　本契約に定めのない事項又は本契約の解釈に疑義が生じた事項については、甲乙誠意を持って協議のうえ解決するものとする。</w:t>
      </w:r>
    </w:p>
    <w:p w14:paraId="3D8A04D9" w14:textId="3EEA8B5A" w:rsidR="002C2136" w:rsidRPr="002C2136" w:rsidRDefault="002C2136" w:rsidP="00CB6153">
      <w:pPr>
        <w:ind w:left="252" w:hangingChars="120" w:hanging="252"/>
        <w:rPr>
          <w:rFonts w:ascii="Meiryo UI" w:eastAsia="Meiryo UI" w:hAnsi="Meiryo UI"/>
          <w:sz w:val="21"/>
          <w:szCs w:val="21"/>
        </w:rPr>
      </w:pPr>
      <w:r w:rsidRPr="002C2136">
        <w:rPr>
          <w:rFonts w:ascii="Meiryo UI" w:eastAsia="Meiryo UI" w:hAnsi="Meiryo UI" w:hint="eastAsia"/>
          <w:sz w:val="21"/>
          <w:szCs w:val="21"/>
        </w:rPr>
        <w:t>２　前</w:t>
      </w:r>
      <w:r w:rsidR="00CB6153">
        <w:rPr>
          <w:rFonts w:ascii="Meiryo UI" w:eastAsia="Meiryo UI" w:hAnsi="Meiryo UI" w:hint="eastAsia"/>
          <w:sz w:val="21"/>
          <w:szCs w:val="21"/>
        </w:rPr>
        <w:t>項</w:t>
      </w:r>
      <w:r w:rsidRPr="002C2136">
        <w:rPr>
          <w:rFonts w:ascii="Meiryo UI" w:eastAsia="Meiryo UI" w:hAnsi="Meiryo UI" w:hint="eastAsia"/>
          <w:sz w:val="21"/>
          <w:szCs w:val="21"/>
        </w:rPr>
        <w:t>の協議によってもなお本契約から生じる紛争が円満に解決できない場合は、東京地方裁判所をもって、第１審の専属的合意管轄とする。</w:t>
      </w:r>
    </w:p>
    <w:p w14:paraId="72E8CD20" w14:textId="77777777" w:rsidR="002C2136" w:rsidRPr="002C2136" w:rsidRDefault="002C2136" w:rsidP="002C2136">
      <w:pPr>
        <w:rPr>
          <w:rFonts w:ascii="Meiryo UI" w:eastAsia="Meiryo UI" w:hAnsi="Meiryo UI"/>
          <w:sz w:val="21"/>
          <w:szCs w:val="21"/>
        </w:rPr>
      </w:pPr>
    </w:p>
    <w:p w14:paraId="68122BB9" w14:textId="77777777" w:rsidR="002C2136" w:rsidRDefault="002C2136" w:rsidP="002C2136">
      <w:pPr>
        <w:rPr>
          <w:rFonts w:ascii="Meiryo UI" w:eastAsia="Meiryo UI" w:hAnsi="Meiryo UI"/>
          <w:sz w:val="21"/>
          <w:szCs w:val="21"/>
        </w:rPr>
      </w:pPr>
    </w:p>
    <w:p w14:paraId="1F84E275" w14:textId="77777777" w:rsidR="003079FB" w:rsidRPr="002C2136" w:rsidRDefault="003079FB" w:rsidP="002C2136">
      <w:pPr>
        <w:rPr>
          <w:rFonts w:ascii="Meiryo UI" w:eastAsia="Meiryo UI" w:hAnsi="Meiryo UI"/>
          <w:sz w:val="21"/>
          <w:szCs w:val="21"/>
        </w:rPr>
      </w:pPr>
    </w:p>
    <w:p w14:paraId="1C245604" w14:textId="77777777" w:rsidR="002C2136" w:rsidRPr="002C2136" w:rsidRDefault="002C2136" w:rsidP="002C2136">
      <w:pPr>
        <w:pStyle w:val="ae"/>
        <w:jc w:val="left"/>
        <w:rPr>
          <w:rFonts w:ascii="Meiryo UI" w:eastAsia="Meiryo UI" w:hAnsi="Meiryo UI"/>
          <w:sz w:val="21"/>
          <w:szCs w:val="21"/>
        </w:rPr>
      </w:pPr>
      <w:r w:rsidRPr="002C2136">
        <w:rPr>
          <w:rFonts w:ascii="Meiryo UI" w:eastAsia="Meiryo UI" w:hAnsi="Meiryo UI" w:hint="eastAsia"/>
          <w:sz w:val="21"/>
          <w:szCs w:val="21"/>
        </w:rPr>
        <w:t>この契約締結の証として本書二通を作成し、甲乙記名捺印のうえ各一通を保有する。</w:t>
      </w:r>
    </w:p>
    <w:p w14:paraId="390489F5" w14:textId="77777777" w:rsidR="002C2136" w:rsidRPr="002C2136" w:rsidRDefault="002C2136" w:rsidP="002C2136">
      <w:pPr>
        <w:pStyle w:val="ae"/>
        <w:jc w:val="left"/>
        <w:rPr>
          <w:rFonts w:ascii="Meiryo UI" w:eastAsia="Meiryo UI" w:hAnsi="Meiryo UI"/>
          <w:sz w:val="21"/>
          <w:szCs w:val="21"/>
        </w:rPr>
      </w:pPr>
    </w:p>
    <w:p w14:paraId="7E2D3FCF" w14:textId="77777777" w:rsidR="002C2136" w:rsidRPr="002C2136" w:rsidRDefault="002C2136" w:rsidP="002C2136">
      <w:pPr>
        <w:pStyle w:val="ae"/>
        <w:jc w:val="left"/>
        <w:rPr>
          <w:rFonts w:ascii="Meiryo UI" w:eastAsia="Meiryo UI" w:hAnsi="Meiryo UI"/>
          <w:sz w:val="21"/>
          <w:szCs w:val="21"/>
        </w:rPr>
      </w:pPr>
      <w:r w:rsidRPr="002C2136">
        <w:rPr>
          <w:rFonts w:ascii="Meiryo UI" w:eastAsia="Meiryo UI" w:hAnsi="Meiryo UI" w:hint="eastAsia"/>
          <w:sz w:val="21"/>
          <w:szCs w:val="21"/>
        </w:rPr>
        <w:t xml:space="preserve">　　年　　月　　日</w:t>
      </w:r>
    </w:p>
    <w:p w14:paraId="28F5F72A" w14:textId="77777777" w:rsidR="002C2136" w:rsidRPr="002C2136" w:rsidRDefault="002C2136" w:rsidP="002C2136">
      <w:pPr>
        <w:pStyle w:val="ae"/>
        <w:jc w:val="left"/>
        <w:rPr>
          <w:rFonts w:ascii="Meiryo UI" w:eastAsia="Meiryo UI" w:hAnsi="Meiryo UI"/>
          <w:sz w:val="21"/>
          <w:szCs w:val="21"/>
        </w:rPr>
      </w:pPr>
    </w:p>
    <w:p w14:paraId="7F17CF9C" w14:textId="57BE2D53" w:rsidR="002C2136" w:rsidRPr="002C2136" w:rsidRDefault="002C2136" w:rsidP="002C2136">
      <w:pPr>
        <w:jc w:val="left"/>
        <w:rPr>
          <w:rFonts w:ascii="Meiryo UI" w:eastAsia="Meiryo UI" w:hAnsi="Meiryo UI"/>
          <w:sz w:val="21"/>
          <w:szCs w:val="21"/>
        </w:rPr>
      </w:pPr>
      <w:r w:rsidRPr="002C2136">
        <w:rPr>
          <w:rFonts w:ascii="Meiryo UI" w:eastAsia="Meiryo UI" w:hAnsi="Meiryo UI" w:hint="eastAsia"/>
          <w:sz w:val="21"/>
          <w:szCs w:val="21"/>
        </w:rPr>
        <w:t>甲</w:t>
      </w:r>
      <w:r w:rsidRPr="002C2136">
        <w:rPr>
          <w:rFonts w:ascii="Meiryo UI" w:eastAsia="Meiryo UI" w:hAnsi="Meiryo UI"/>
          <w:sz w:val="21"/>
          <w:szCs w:val="21"/>
        </w:rPr>
        <w:tab/>
      </w:r>
      <w:r w:rsidRPr="002C2136">
        <w:rPr>
          <w:rFonts w:ascii="Meiryo UI" w:eastAsia="Meiryo UI" w:hAnsi="Meiryo UI" w:hint="eastAsia"/>
          <w:sz w:val="21"/>
          <w:szCs w:val="21"/>
        </w:rPr>
        <w:t>東京都港区浜松町</w:t>
      </w:r>
      <w:r w:rsidR="007A6411">
        <w:rPr>
          <w:rFonts w:ascii="Meiryo UI" w:eastAsia="Meiryo UI" w:hAnsi="Meiryo UI" w:hint="eastAsia"/>
          <w:sz w:val="21"/>
          <w:szCs w:val="21"/>
        </w:rPr>
        <w:t>一丁目</w:t>
      </w:r>
      <w:r w:rsidRPr="002C2136">
        <w:rPr>
          <w:rFonts w:ascii="Meiryo UI" w:eastAsia="Meiryo UI" w:hAnsi="Meiryo UI" w:hint="eastAsia"/>
          <w:sz w:val="21"/>
          <w:szCs w:val="21"/>
        </w:rPr>
        <w:t>２</w:t>
      </w:r>
      <w:r w:rsidR="007A6411">
        <w:rPr>
          <w:rFonts w:ascii="Meiryo UI" w:eastAsia="Meiryo UI" w:hAnsi="Meiryo UI" w:hint="eastAsia"/>
          <w:sz w:val="21"/>
          <w:szCs w:val="21"/>
        </w:rPr>
        <w:t>９</w:t>
      </w:r>
      <w:r w:rsidRPr="002C2136">
        <w:rPr>
          <w:rFonts w:ascii="Meiryo UI" w:eastAsia="Meiryo UI" w:hAnsi="Meiryo UI" w:hint="eastAsia"/>
          <w:sz w:val="21"/>
          <w:szCs w:val="21"/>
        </w:rPr>
        <w:t>番</w:t>
      </w:r>
      <w:r w:rsidR="007A6411">
        <w:rPr>
          <w:rFonts w:ascii="Meiryo UI" w:eastAsia="Meiryo UI" w:hAnsi="Meiryo UI" w:hint="eastAsia"/>
          <w:sz w:val="21"/>
          <w:szCs w:val="21"/>
        </w:rPr>
        <w:t>６</w:t>
      </w:r>
      <w:r w:rsidRPr="002C2136">
        <w:rPr>
          <w:rFonts w:ascii="Meiryo UI" w:eastAsia="Meiryo UI" w:hAnsi="Meiryo UI" w:hint="eastAsia"/>
          <w:sz w:val="21"/>
          <w:szCs w:val="21"/>
        </w:rPr>
        <w:t>号浜松町</w:t>
      </w:r>
      <w:r w:rsidR="007A6411">
        <w:rPr>
          <w:rFonts w:ascii="Meiryo UI" w:eastAsia="Meiryo UI" w:hAnsi="Meiryo UI" w:hint="eastAsia"/>
          <w:sz w:val="21"/>
          <w:szCs w:val="21"/>
        </w:rPr>
        <w:t>セントラル</w:t>
      </w:r>
      <w:r w:rsidRPr="002C2136">
        <w:rPr>
          <w:rFonts w:ascii="Meiryo UI" w:eastAsia="Meiryo UI" w:hAnsi="Meiryo UI" w:hint="eastAsia"/>
          <w:sz w:val="21"/>
          <w:szCs w:val="21"/>
        </w:rPr>
        <w:t>ビル</w:t>
      </w:r>
      <w:r w:rsidR="007A6411">
        <w:rPr>
          <w:rFonts w:ascii="Meiryo UI" w:eastAsia="Meiryo UI" w:hAnsi="Meiryo UI" w:hint="eastAsia"/>
          <w:sz w:val="21"/>
          <w:szCs w:val="21"/>
        </w:rPr>
        <w:t>３</w:t>
      </w:r>
      <w:r w:rsidRPr="002C2136">
        <w:rPr>
          <w:rFonts w:ascii="Meiryo UI" w:eastAsia="Meiryo UI" w:hAnsi="Meiryo UI" w:hint="eastAsia"/>
          <w:sz w:val="21"/>
          <w:szCs w:val="21"/>
        </w:rPr>
        <w:t>階</w:t>
      </w:r>
    </w:p>
    <w:p w14:paraId="4F848D34" w14:textId="77777777" w:rsidR="002C2136" w:rsidRPr="002C2136" w:rsidRDefault="002C2136" w:rsidP="002C2136">
      <w:pPr>
        <w:jc w:val="left"/>
        <w:rPr>
          <w:rFonts w:ascii="Meiryo UI" w:eastAsia="Meiryo UI" w:hAnsi="Meiryo UI"/>
          <w:sz w:val="21"/>
          <w:szCs w:val="21"/>
        </w:rPr>
      </w:pPr>
      <w:r w:rsidRPr="002C2136">
        <w:rPr>
          <w:rFonts w:ascii="Meiryo UI" w:eastAsia="Meiryo UI" w:hAnsi="Meiryo UI" w:hint="eastAsia"/>
          <w:noProof/>
          <w:sz w:val="21"/>
          <w:szCs w:val="21"/>
        </w:rPr>
        <mc:AlternateContent>
          <mc:Choice Requires="wps">
            <w:drawing>
              <wp:anchor distT="0" distB="0" distL="114300" distR="114300" simplePos="0" relativeHeight="251664384" behindDoc="0" locked="0" layoutInCell="1" allowOverlap="1" wp14:anchorId="663F3930" wp14:editId="2281DF60">
                <wp:simplePos x="0" y="0"/>
                <wp:positionH relativeFrom="column">
                  <wp:posOffset>4382770</wp:posOffset>
                </wp:positionH>
                <wp:positionV relativeFrom="paragraph">
                  <wp:posOffset>27940</wp:posOffset>
                </wp:positionV>
                <wp:extent cx="533400" cy="533400"/>
                <wp:effectExtent l="0" t="0" r="19050" b="19050"/>
                <wp:wrapNone/>
                <wp:docPr id="1682955983" name="円/楕円 4"/>
                <wp:cNvGraphicFramePr/>
                <a:graphic xmlns:a="http://schemas.openxmlformats.org/drawingml/2006/main">
                  <a:graphicData uri="http://schemas.microsoft.com/office/word/2010/wordprocessingShape">
                    <wps:wsp>
                      <wps:cNvSpPr/>
                      <wps:spPr>
                        <a:xfrm>
                          <a:off x="0" y="0"/>
                          <a:ext cx="533400" cy="533400"/>
                        </a:xfrm>
                        <a:prstGeom prst="ellipse">
                          <a:avLst/>
                        </a:prstGeom>
                        <a:noFill/>
                        <a:ln w="635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16B9D81" id="円/楕円 4" o:spid="_x0000_s1026" style="position:absolute;left:0;text-align:left;margin-left:345.1pt;margin-top:2.2pt;width:42pt;height:42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" filled="f" strokecolor="black [3213]" strokeweight=".5pt">
                <v:stroke dashstyle="1 1" joinstyle="miter"/>
              </v:oval>
            </w:pict>
          </mc:Fallback>
        </mc:AlternateContent>
      </w:r>
      <w:r w:rsidRPr="002C2136">
        <w:rPr>
          <w:rFonts w:ascii="Meiryo UI" w:eastAsia="Meiryo UI" w:hAnsi="Meiryo UI"/>
          <w:sz w:val="21"/>
          <w:szCs w:val="21"/>
        </w:rPr>
        <w:tab/>
      </w:r>
      <w:r w:rsidRPr="002C2136">
        <w:rPr>
          <w:rFonts w:ascii="Meiryo UI" w:eastAsia="Meiryo UI" w:hAnsi="Meiryo UI" w:hint="eastAsia"/>
          <w:sz w:val="21"/>
          <w:szCs w:val="21"/>
        </w:rPr>
        <w:t>一般社団法人ファインバブル産業会</w:t>
      </w:r>
    </w:p>
    <w:p w14:paraId="2B29F5B5" w14:textId="338E53F3" w:rsidR="002C2136" w:rsidRPr="002C2136" w:rsidRDefault="002C2136" w:rsidP="002C2136">
      <w:pPr>
        <w:jc w:val="left"/>
        <w:rPr>
          <w:rFonts w:ascii="Meiryo UI" w:eastAsia="Meiryo UI" w:hAnsi="Meiryo UI"/>
          <w:sz w:val="21"/>
          <w:szCs w:val="21"/>
        </w:rPr>
      </w:pPr>
      <w:r w:rsidRPr="002C2136">
        <w:rPr>
          <w:rFonts w:ascii="Meiryo UI" w:eastAsia="Meiryo UI" w:hAnsi="Meiryo UI"/>
          <w:sz w:val="21"/>
          <w:szCs w:val="21"/>
        </w:rPr>
        <w:tab/>
      </w:r>
      <w:r w:rsidRPr="002C2136">
        <w:rPr>
          <w:rFonts w:ascii="Meiryo UI" w:eastAsia="Meiryo UI" w:hAnsi="Meiryo UI" w:hint="eastAsia"/>
          <w:sz w:val="21"/>
          <w:szCs w:val="21"/>
        </w:rPr>
        <w:t xml:space="preserve">会長　</w:t>
      </w:r>
      <w:r w:rsidR="0010569B" w:rsidRPr="0010569B">
        <w:rPr>
          <w:rFonts w:ascii="Meiryo UI" w:eastAsia="Meiryo UI" w:hAnsi="Meiryo UI"/>
          <w:sz w:val="21"/>
          <w:szCs w:val="21"/>
        </w:rPr>
        <w:t>土井 良治</w:t>
      </w:r>
    </w:p>
    <w:p w14:paraId="03C3F73A" w14:textId="77777777" w:rsidR="002C2136" w:rsidRPr="002C2136" w:rsidRDefault="002C2136" w:rsidP="002C2136">
      <w:pPr>
        <w:pStyle w:val="ae"/>
        <w:jc w:val="left"/>
        <w:rPr>
          <w:rFonts w:ascii="Meiryo UI" w:eastAsia="Meiryo UI" w:hAnsi="Meiryo UI"/>
          <w:sz w:val="21"/>
          <w:szCs w:val="21"/>
        </w:rPr>
      </w:pPr>
    </w:p>
    <w:p w14:paraId="0FF010B7" w14:textId="77777777" w:rsidR="002C2136" w:rsidRPr="002C2136" w:rsidRDefault="002C2136" w:rsidP="002C2136">
      <w:pPr>
        <w:pStyle w:val="ae"/>
        <w:jc w:val="left"/>
        <w:rPr>
          <w:rFonts w:ascii="Meiryo UI" w:eastAsia="Meiryo UI" w:hAnsi="Meiryo UI"/>
          <w:sz w:val="21"/>
          <w:szCs w:val="21"/>
        </w:rPr>
      </w:pPr>
    </w:p>
    <w:p w14:paraId="07BDE924" w14:textId="77777777" w:rsidR="002C2136" w:rsidRPr="002C2136" w:rsidRDefault="002C2136" w:rsidP="002C2136">
      <w:pPr>
        <w:pStyle w:val="ae"/>
        <w:jc w:val="left"/>
        <w:rPr>
          <w:rFonts w:ascii="Meiryo UI" w:eastAsia="Meiryo UI" w:hAnsi="Meiryo UI"/>
          <w:sz w:val="21"/>
          <w:szCs w:val="21"/>
        </w:rPr>
      </w:pPr>
    </w:p>
    <w:p w14:paraId="1BA5C772" w14:textId="77777777" w:rsidR="002C2136" w:rsidRPr="002C2136" w:rsidRDefault="002C2136" w:rsidP="002C2136">
      <w:pPr>
        <w:jc w:val="left"/>
        <w:rPr>
          <w:rFonts w:ascii="Meiryo UI" w:eastAsia="Meiryo UI" w:hAnsi="Meiryo UI"/>
          <w:sz w:val="21"/>
          <w:szCs w:val="21"/>
        </w:rPr>
      </w:pPr>
      <w:r w:rsidRPr="002C2136">
        <w:rPr>
          <w:rFonts w:ascii="Meiryo UI" w:eastAsia="Meiryo UI" w:hAnsi="Meiryo UI" w:hint="eastAsia"/>
          <w:noProof/>
          <w:sz w:val="21"/>
          <w:szCs w:val="21"/>
        </w:rPr>
        <mc:AlternateContent>
          <mc:Choice Requires="wps">
            <w:drawing>
              <wp:anchor distT="0" distB="0" distL="114300" distR="114300" simplePos="0" relativeHeight="251663360" behindDoc="0" locked="0" layoutInCell="1" allowOverlap="1" wp14:anchorId="6B631FCB" wp14:editId="54C7983F">
                <wp:simplePos x="0" y="0"/>
                <wp:positionH relativeFrom="column">
                  <wp:posOffset>4401820</wp:posOffset>
                </wp:positionH>
                <wp:positionV relativeFrom="paragraph">
                  <wp:posOffset>31750</wp:posOffset>
                </wp:positionV>
                <wp:extent cx="533400" cy="533400"/>
                <wp:effectExtent l="0" t="0" r="19050" b="19050"/>
                <wp:wrapNone/>
                <wp:docPr id="218277375" name="円/楕円 4"/>
                <wp:cNvGraphicFramePr/>
                <a:graphic xmlns:a="http://schemas.openxmlformats.org/drawingml/2006/main">
                  <a:graphicData uri="http://schemas.microsoft.com/office/word/2010/wordprocessingShape">
                    <wps:wsp>
                      <wps:cNvSpPr/>
                      <wps:spPr>
                        <a:xfrm>
                          <a:off x="0" y="0"/>
                          <a:ext cx="533400" cy="533400"/>
                        </a:xfrm>
                        <a:prstGeom prst="ellipse">
                          <a:avLst/>
                        </a:prstGeom>
                        <a:noFill/>
                        <a:ln w="6350">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F211E71" id="円/楕円 4" o:spid="_x0000_s1026" style="position:absolute;left:0;text-align:left;margin-left:346.6pt;margin-top:2.5pt;width:42pt;height:4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" filled="f" strokecolor="black [3213]" strokeweight=".5pt">
                <v:stroke dashstyle="1 1" joinstyle="miter"/>
              </v:oval>
            </w:pict>
          </mc:Fallback>
        </mc:AlternateContent>
      </w:r>
      <w:r w:rsidRPr="002C2136">
        <w:rPr>
          <w:rFonts w:ascii="Meiryo UI" w:eastAsia="Meiryo UI" w:hAnsi="Meiryo UI" w:hint="eastAsia"/>
          <w:sz w:val="21"/>
          <w:szCs w:val="21"/>
        </w:rPr>
        <w:t>乙</w:t>
      </w:r>
      <w:r w:rsidRPr="002C2136">
        <w:rPr>
          <w:rFonts w:ascii="Meiryo UI" w:eastAsia="Meiryo UI" w:hAnsi="Meiryo UI"/>
          <w:sz w:val="21"/>
          <w:szCs w:val="21"/>
        </w:rPr>
        <w:tab/>
      </w:r>
      <w:r w:rsidRPr="002C2136">
        <w:rPr>
          <w:rFonts w:ascii="Meiryo UI" w:eastAsia="Meiryo UI" w:hAnsi="Meiryo UI" w:hint="eastAsia"/>
          <w:sz w:val="21"/>
          <w:szCs w:val="21"/>
        </w:rPr>
        <w:t>（住所）</w:t>
      </w:r>
    </w:p>
    <w:p w14:paraId="41E13130" w14:textId="77777777" w:rsidR="002C2136" w:rsidRPr="002C2136" w:rsidRDefault="002C2136" w:rsidP="002C2136">
      <w:pPr>
        <w:jc w:val="left"/>
        <w:rPr>
          <w:rFonts w:ascii="Meiryo UI" w:eastAsia="Meiryo UI" w:hAnsi="Meiryo UI"/>
          <w:sz w:val="21"/>
          <w:szCs w:val="21"/>
        </w:rPr>
      </w:pPr>
      <w:r w:rsidRPr="002C2136">
        <w:rPr>
          <w:rFonts w:ascii="Meiryo UI" w:eastAsia="Meiryo UI" w:hAnsi="Meiryo UI"/>
          <w:sz w:val="21"/>
          <w:szCs w:val="21"/>
        </w:rPr>
        <w:tab/>
      </w:r>
      <w:r w:rsidRPr="002C2136">
        <w:rPr>
          <w:rFonts w:ascii="Meiryo UI" w:eastAsia="Meiryo UI" w:hAnsi="Meiryo UI" w:hint="eastAsia"/>
          <w:sz w:val="21"/>
          <w:szCs w:val="21"/>
        </w:rPr>
        <w:t>（会社名）</w:t>
      </w:r>
    </w:p>
    <w:p w14:paraId="7728D0EE" w14:textId="77777777" w:rsidR="002C2136" w:rsidRPr="002C2136" w:rsidRDefault="002C2136" w:rsidP="002C2136">
      <w:pPr>
        <w:jc w:val="left"/>
        <w:rPr>
          <w:rFonts w:ascii="Meiryo UI" w:eastAsia="Meiryo UI" w:hAnsi="Meiryo UI"/>
          <w:sz w:val="21"/>
          <w:szCs w:val="21"/>
        </w:rPr>
      </w:pPr>
      <w:r w:rsidRPr="002C2136">
        <w:rPr>
          <w:rFonts w:ascii="Meiryo UI" w:eastAsia="Meiryo UI" w:hAnsi="Meiryo UI"/>
          <w:sz w:val="21"/>
          <w:szCs w:val="21"/>
        </w:rPr>
        <w:tab/>
      </w:r>
      <w:r w:rsidRPr="002C2136">
        <w:rPr>
          <w:rFonts w:ascii="Meiryo UI" w:eastAsia="Meiryo UI" w:hAnsi="Meiryo UI" w:hint="eastAsia"/>
          <w:sz w:val="21"/>
          <w:szCs w:val="21"/>
        </w:rPr>
        <w:t>（代表者）</w:t>
      </w:r>
    </w:p>
    <w:p w14:paraId="73E43A23" w14:textId="77777777" w:rsidR="002C2136" w:rsidRPr="002C2136" w:rsidRDefault="002C2136" w:rsidP="002C2136">
      <w:pPr>
        <w:jc w:val="left"/>
        <w:rPr>
          <w:rFonts w:ascii="Meiryo UI" w:eastAsia="Meiryo UI" w:hAnsi="Meiryo UI"/>
          <w:sz w:val="21"/>
          <w:szCs w:val="21"/>
        </w:rPr>
      </w:pPr>
    </w:p>
    <w:p w14:paraId="15973E56" w14:textId="77777777" w:rsidR="002C2136" w:rsidRPr="002C2136" w:rsidRDefault="002C2136" w:rsidP="002C2136">
      <w:pPr>
        <w:jc w:val="left"/>
        <w:rPr>
          <w:rFonts w:ascii="Meiryo UI" w:eastAsia="Meiryo UI" w:hAnsi="Meiryo UI"/>
          <w:sz w:val="21"/>
          <w:szCs w:val="21"/>
        </w:rPr>
      </w:pPr>
    </w:p>
    <w:p w14:paraId="2A5738D6" w14:textId="0C8FE249" w:rsidR="007D19C7" w:rsidRDefault="007D19C7" w:rsidP="0001555B">
      <w:pPr>
        <w:rPr>
          <w:rFonts w:ascii="Meiryo UI" w:eastAsia="Meiryo UI" w:hAnsi="Meiryo UI"/>
          <w:sz w:val="21"/>
          <w:szCs w:val="21"/>
        </w:rPr>
      </w:pPr>
    </w:p>
    <w:p w14:paraId="06E8C125" w14:textId="6E132255" w:rsidR="007D19C7" w:rsidRDefault="007D19C7">
      <w:pPr>
        <w:widowControl/>
        <w:jc w:val="left"/>
        <w:rPr>
          <w:rFonts w:ascii="Meiryo UI" w:eastAsia="Meiryo UI" w:hAnsi="Meiryo UI"/>
          <w:sz w:val="21"/>
          <w:szCs w:val="21"/>
        </w:rPr>
      </w:pPr>
    </w:p>
    <w:sectPr w:rsidR="007D19C7" w:rsidSect="005B713C">
      <w:headerReference w:type="even" r:id="rId8"/>
      <w:headerReference w:type="default" r:id="rId9"/>
      <w:footerReference w:type="even" r:id="rId10"/>
      <w:footerReference w:type="default" r:id="rId11"/>
      <w:headerReference w:type="first" r:id="rId12"/>
      <w:footerReference w:type="first" r:id="rId13"/>
      <w:pgSz w:w="11906" w:h="16838" w:code="9"/>
      <w:pgMar w:top="1440" w:right="1080" w:bottom="1440" w:left="1080" w:header="851" w:footer="527"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1B1D80" w14:textId="77777777" w:rsidR="00BB3610" w:rsidRDefault="00BB3610" w:rsidP="009503D2">
      <w:r>
        <w:separator/>
      </w:r>
    </w:p>
  </w:endnote>
  <w:endnote w:type="continuationSeparator" w:id="0">
    <w:p w14:paraId="4405FEA3" w14:textId="77777777" w:rsidR="00BB3610" w:rsidRDefault="00BB3610" w:rsidP="009503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11582" w14:textId="77777777" w:rsidR="005E78B9" w:rsidRDefault="005E78B9">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05841935"/>
      <w:docPartObj>
        <w:docPartGallery w:val="Page Numbers (Bottom of Page)"/>
        <w:docPartUnique/>
      </w:docPartObj>
    </w:sdtPr>
    <w:sdtEndPr>
      <w:rPr>
        <w:rFonts w:ascii="Meiryo UI" w:eastAsia="Meiryo UI" w:hAnsi="Meiryo UI"/>
        <w:sz w:val="20"/>
        <w:szCs w:val="20"/>
      </w:rPr>
    </w:sdtEndPr>
    <w:sdtContent>
      <w:p w14:paraId="7765E1B6" w14:textId="5CBD12E1" w:rsidR="00816F7E" w:rsidRPr="005B713C" w:rsidRDefault="00816F7E">
        <w:pPr>
          <w:pStyle w:val="a9"/>
          <w:jc w:val="center"/>
          <w:rPr>
            <w:rFonts w:ascii="Meiryo UI" w:eastAsia="Meiryo UI" w:hAnsi="Meiryo UI"/>
            <w:sz w:val="20"/>
            <w:szCs w:val="20"/>
          </w:rPr>
        </w:pPr>
        <w:r w:rsidRPr="005B713C">
          <w:rPr>
            <w:rFonts w:ascii="Meiryo UI" w:eastAsia="Meiryo UI" w:hAnsi="Meiryo UI"/>
            <w:sz w:val="20"/>
            <w:szCs w:val="20"/>
          </w:rPr>
          <w:fldChar w:fldCharType="begin"/>
        </w:r>
        <w:r w:rsidRPr="005B713C">
          <w:rPr>
            <w:rFonts w:ascii="Meiryo UI" w:eastAsia="Meiryo UI" w:hAnsi="Meiryo UI"/>
            <w:sz w:val="20"/>
            <w:szCs w:val="20"/>
          </w:rPr>
          <w:instrText>PAGE   \* MERGEFORMAT</w:instrText>
        </w:r>
        <w:r w:rsidRPr="005B713C">
          <w:rPr>
            <w:rFonts w:ascii="Meiryo UI" w:eastAsia="Meiryo UI" w:hAnsi="Meiryo UI"/>
            <w:sz w:val="20"/>
            <w:szCs w:val="20"/>
          </w:rPr>
          <w:fldChar w:fldCharType="separate"/>
        </w:r>
        <w:r w:rsidRPr="005B713C">
          <w:rPr>
            <w:rFonts w:ascii="Meiryo UI" w:eastAsia="Meiryo UI" w:hAnsi="Meiryo UI"/>
            <w:sz w:val="20"/>
            <w:szCs w:val="20"/>
            <w:lang w:val="ja-JP"/>
          </w:rPr>
          <w:t>2</w:t>
        </w:r>
        <w:r w:rsidRPr="005B713C">
          <w:rPr>
            <w:rFonts w:ascii="Meiryo UI" w:eastAsia="Meiryo UI" w:hAnsi="Meiryo UI"/>
            <w:sz w:val="20"/>
            <w:szCs w:val="20"/>
          </w:rPr>
          <w:fldChar w:fldCharType="end"/>
        </w:r>
      </w:p>
    </w:sdtContent>
  </w:sdt>
  <w:p w14:paraId="50322703" w14:textId="392928C3" w:rsidR="00816F7E" w:rsidRPr="005B713C" w:rsidRDefault="00816F7E">
    <w:pPr>
      <w:pStyle w:val="a9"/>
      <w:rPr>
        <w:rFonts w:ascii="Meiryo UI" w:eastAsia="Meiryo UI" w:hAnsi="Meiryo UI"/>
        <w:sz w:val="18"/>
        <w:szCs w:val="18"/>
      </w:rPr>
    </w:pPr>
    <w:r w:rsidRPr="005B713C">
      <w:rPr>
        <w:rFonts w:ascii="Meiryo UI" w:eastAsia="Meiryo UI" w:hAnsi="Meiryo UI" w:hint="eastAsia"/>
        <w:sz w:val="18"/>
        <w:szCs w:val="18"/>
      </w:rPr>
      <w:t>（</w:t>
    </w:r>
    <w:r w:rsidR="00AA1446">
      <w:rPr>
        <w:rFonts w:ascii="Meiryo UI" w:eastAsia="Meiryo UI" w:hAnsi="Meiryo UI" w:hint="eastAsia"/>
        <w:sz w:val="18"/>
        <w:szCs w:val="18"/>
      </w:rPr>
      <w:t>申込様式</w:t>
    </w:r>
    <w:r w:rsidR="005E78B9">
      <w:rPr>
        <w:rFonts w:ascii="Meiryo UI" w:eastAsia="Meiryo UI" w:hAnsi="Meiryo UI" w:hint="eastAsia"/>
        <w:sz w:val="18"/>
        <w:szCs w:val="18"/>
      </w:rPr>
      <w:t>F</w:t>
    </w:r>
    <w:r w:rsidR="00BD6F94" w:rsidRPr="005B713C">
      <w:rPr>
        <w:rFonts w:ascii="Meiryo UI" w:eastAsia="Meiryo UI" w:hAnsi="Meiryo UI" w:hint="eastAsia"/>
        <w:sz w:val="18"/>
        <w:szCs w:val="18"/>
      </w:rPr>
      <w:t>：</w:t>
    </w:r>
    <w:r w:rsidR="00AA1446">
      <w:rPr>
        <w:rFonts w:ascii="Meiryo UI" w:eastAsia="Meiryo UI" w:hAnsi="Meiryo UI" w:hint="eastAsia"/>
        <w:sz w:val="18"/>
        <w:szCs w:val="18"/>
      </w:rPr>
      <w:t>商標</w:t>
    </w:r>
    <w:r w:rsidR="00E904BE">
      <w:rPr>
        <w:rFonts w:ascii="Meiryo UI" w:eastAsia="Meiryo UI" w:hAnsi="Meiryo UI" w:hint="eastAsia"/>
        <w:sz w:val="18"/>
        <w:szCs w:val="18"/>
      </w:rPr>
      <w:t>通常使用権許諾契約書）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3B587" w14:textId="77777777" w:rsidR="005E78B9" w:rsidRDefault="005E78B9">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E1D676" w14:textId="77777777" w:rsidR="00BB3610" w:rsidRDefault="00BB3610" w:rsidP="009503D2">
      <w:r>
        <w:separator/>
      </w:r>
    </w:p>
  </w:footnote>
  <w:footnote w:type="continuationSeparator" w:id="0">
    <w:p w14:paraId="54DD7B79" w14:textId="77777777" w:rsidR="00BB3610" w:rsidRDefault="00BB3610" w:rsidP="009503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1725C" w14:textId="77777777" w:rsidR="005E78B9" w:rsidRDefault="005E78B9">
    <w:pPr>
      <w:pStyle w:val="a7"/>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928F04" w14:textId="77777777" w:rsidR="005E78B9" w:rsidRDefault="005E78B9">
    <w:pPr>
      <w:pStyle w:val="a7"/>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1382B" w14:textId="77777777" w:rsidR="005E78B9" w:rsidRDefault="005E78B9">
    <w:pPr>
      <w:pStyle w:val="a7"/>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F82163"/>
    <w:multiLevelType w:val="hybridMultilevel"/>
    <w:tmpl w:val="E174DBFC"/>
    <w:lvl w:ilvl="0" w:tplc="653055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3F0996"/>
    <w:multiLevelType w:val="hybridMultilevel"/>
    <w:tmpl w:val="538A29FE"/>
    <w:lvl w:ilvl="0" w:tplc="DD4E9CAE">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 w15:restartNumberingAfterBreak="0">
    <w:nsid w:val="13F83E84"/>
    <w:multiLevelType w:val="hybridMultilevel"/>
    <w:tmpl w:val="D8605FEE"/>
    <w:lvl w:ilvl="0" w:tplc="ABE03C8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FA07F31"/>
    <w:multiLevelType w:val="hybridMultilevel"/>
    <w:tmpl w:val="EAD8F870"/>
    <w:lvl w:ilvl="0" w:tplc="DE88B38E">
      <w:start w:val="1"/>
      <w:numFmt w:val="decimalFullWidth"/>
      <w:lvlText w:val="（%1）"/>
      <w:lvlJc w:val="left"/>
      <w:pPr>
        <w:ind w:left="1860" w:hanging="720"/>
      </w:pPr>
      <w:rPr>
        <w:rFonts w:ascii="ＭＳ 明朝" w:eastAsia="ＭＳ 明朝" w:hAnsi="ＭＳ 明朝" w:hint="default"/>
      </w:rPr>
    </w:lvl>
    <w:lvl w:ilvl="1" w:tplc="04090017" w:tentative="1">
      <w:start w:val="1"/>
      <w:numFmt w:val="aiueoFullWidth"/>
      <w:lvlText w:val="(%2)"/>
      <w:lvlJc w:val="left"/>
      <w:pPr>
        <w:ind w:left="1980" w:hanging="420"/>
      </w:pPr>
    </w:lvl>
    <w:lvl w:ilvl="2" w:tplc="04090011" w:tentative="1">
      <w:start w:val="1"/>
      <w:numFmt w:val="decimalEnclosedCircle"/>
      <w:lvlText w:val="%3"/>
      <w:lvlJc w:val="left"/>
      <w:pPr>
        <w:ind w:left="2400" w:hanging="420"/>
      </w:pPr>
    </w:lvl>
    <w:lvl w:ilvl="3" w:tplc="0409000F" w:tentative="1">
      <w:start w:val="1"/>
      <w:numFmt w:val="decimal"/>
      <w:lvlText w:val="%4."/>
      <w:lvlJc w:val="left"/>
      <w:pPr>
        <w:ind w:left="2820" w:hanging="420"/>
      </w:pPr>
    </w:lvl>
    <w:lvl w:ilvl="4" w:tplc="04090017" w:tentative="1">
      <w:start w:val="1"/>
      <w:numFmt w:val="aiueoFullWidth"/>
      <w:lvlText w:val="(%5)"/>
      <w:lvlJc w:val="left"/>
      <w:pPr>
        <w:ind w:left="3240" w:hanging="420"/>
      </w:pPr>
    </w:lvl>
    <w:lvl w:ilvl="5" w:tplc="04090011" w:tentative="1">
      <w:start w:val="1"/>
      <w:numFmt w:val="decimalEnclosedCircle"/>
      <w:lvlText w:val="%6"/>
      <w:lvlJc w:val="left"/>
      <w:pPr>
        <w:ind w:left="3660" w:hanging="420"/>
      </w:pPr>
    </w:lvl>
    <w:lvl w:ilvl="6" w:tplc="0409000F" w:tentative="1">
      <w:start w:val="1"/>
      <w:numFmt w:val="decimal"/>
      <w:lvlText w:val="%7."/>
      <w:lvlJc w:val="left"/>
      <w:pPr>
        <w:ind w:left="4080" w:hanging="420"/>
      </w:pPr>
    </w:lvl>
    <w:lvl w:ilvl="7" w:tplc="04090017" w:tentative="1">
      <w:start w:val="1"/>
      <w:numFmt w:val="aiueoFullWidth"/>
      <w:lvlText w:val="(%8)"/>
      <w:lvlJc w:val="left"/>
      <w:pPr>
        <w:ind w:left="4500" w:hanging="420"/>
      </w:pPr>
    </w:lvl>
    <w:lvl w:ilvl="8" w:tplc="04090011" w:tentative="1">
      <w:start w:val="1"/>
      <w:numFmt w:val="decimalEnclosedCircle"/>
      <w:lvlText w:val="%9"/>
      <w:lvlJc w:val="left"/>
      <w:pPr>
        <w:ind w:left="4920" w:hanging="420"/>
      </w:pPr>
    </w:lvl>
  </w:abstractNum>
  <w:abstractNum w:abstractNumId="4" w15:restartNumberingAfterBreak="0">
    <w:nsid w:val="4A380456"/>
    <w:multiLevelType w:val="hybridMultilevel"/>
    <w:tmpl w:val="7D26A980"/>
    <w:lvl w:ilvl="0" w:tplc="C402F838">
      <w:start w:val="1"/>
      <w:numFmt w:val="decimalFullWidth"/>
      <w:lvlText w:val="第%1条"/>
      <w:lvlJc w:val="left"/>
      <w:pPr>
        <w:ind w:left="840" w:hanging="840"/>
      </w:pPr>
      <w:rPr>
        <w:rFonts w:hint="default"/>
      </w:rPr>
    </w:lvl>
    <w:lvl w:ilvl="1" w:tplc="0D640286">
      <w:start w:val="1"/>
      <w:numFmt w:val="decimalFullWidth"/>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CC858BC"/>
    <w:multiLevelType w:val="hybridMultilevel"/>
    <w:tmpl w:val="18EEB256"/>
    <w:lvl w:ilvl="0" w:tplc="00EEFFB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B9631ED"/>
    <w:multiLevelType w:val="hybridMultilevel"/>
    <w:tmpl w:val="FCDC0800"/>
    <w:lvl w:ilvl="0" w:tplc="758ABB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CC21030"/>
    <w:multiLevelType w:val="hybridMultilevel"/>
    <w:tmpl w:val="20EC7E2E"/>
    <w:lvl w:ilvl="0" w:tplc="64684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756A298F"/>
    <w:multiLevelType w:val="hybridMultilevel"/>
    <w:tmpl w:val="9756227E"/>
    <w:lvl w:ilvl="0" w:tplc="0AB4DE52">
      <w:start w:val="1"/>
      <w:numFmt w:val="decimalFullWidth"/>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820660700">
    <w:abstractNumId w:val="4"/>
  </w:num>
  <w:num w:numId="2" w16cid:durableId="2142115909">
    <w:abstractNumId w:val="8"/>
  </w:num>
  <w:num w:numId="3" w16cid:durableId="1740013369">
    <w:abstractNumId w:val="1"/>
  </w:num>
  <w:num w:numId="4" w16cid:durableId="1562640498">
    <w:abstractNumId w:val="3"/>
  </w:num>
  <w:num w:numId="5" w16cid:durableId="1187913685">
    <w:abstractNumId w:val="0"/>
  </w:num>
  <w:num w:numId="6" w16cid:durableId="561792560">
    <w:abstractNumId w:val="7"/>
  </w:num>
  <w:num w:numId="7" w16cid:durableId="865408674">
    <w:abstractNumId w:val="6"/>
  </w:num>
  <w:num w:numId="8" w16cid:durableId="912737590">
    <w:abstractNumId w:val="2"/>
  </w:num>
  <w:num w:numId="9" w16cid:durableId="20718845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23A5"/>
    <w:rsid w:val="00012C31"/>
    <w:rsid w:val="0001555B"/>
    <w:rsid w:val="00020F37"/>
    <w:rsid w:val="00036C6C"/>
    <w:rsid w:val="000524DC"/>
    <w:rsid w:val="00062278"/>
    <w:rsid w:val="0007332C"/>
    <w:rsid w:val="00084DE8"/>
    <w:rsid w:val="00085C62"/>
    <w:rsid w:val="00090767"/>
    <w:rsid w:val="000A5250"/>
    <w:rsid w:val="000B4B75"/>
    <w:rsid w:val="000B6B04"/>
    <w:rsid w:val="000B71A0"/>
    <w:rsid w:val="000D6299"/>
    <w:rsid w:val="000E680E"/>
    <w:rsid w:val="000F46F1"/>
    <w:rsid w:val="001017AB"/>
    <w:rsid w:val="00103341"/>
    <w:rsid w:val="0010569B"/>
    <w:rsid w:val="00112D4E"/>
    <w:rsid w:val="00113FA0"/>
    <w:rsid w:val="00134089"/>
    <w:rsid w:val="00136068"/>
    <w:rsid w:val="00143386"/>
    <w:rsid w:val="00147ED6"/>
    <w:rsid w:val="00156CC1"/>
    <w:rsid w:val="0016087F"/>
    <w:rsid w:val="0016091C"/>
    <w:rsid w:val="001634D4"/>
    <w:rsid w:val="00174456"/>
    <w:rsid w:val="00182175"/>
    <w:rsid w:val="001C392A"/>
    <w:rsid w:val="001C58F2"/>
    <w:rsid w:val="001D75AD"/>
    <w:rsid w:val="001E315F"/>
    <w:rsid w:val="001F0736"/>
    <w:rsid w:val="00200159"/>
    <w:rsid w:val="00201252"/>
    <w:rsid w:val="002054ED"/>
    <w:rsid w:val="002071DD"/>
    <w:rsid w:val="00213449"/>
    <w:rsid w:val="00220180"/>
    <w:rsid w:val="00236A97"/>
    <w:rsid w:val="00242DC6"/>
    <w:rsid w:val="00266D84"/>
    <w:rsid w:val="00297440"/>
    <w:rsid w:val="002A0F8C"/>
    <w:rsid w:val="002C2136"/>
    <w:rsid w:val="002D683A"/>
    <w:rsid w:val="002F3554"/>
    <w:rsid w:val="002F615F"/>
    <w:rsid w:val="003020EE"/>
    <w:rsid w:val="003079FB"/>
    <w:rsid w:val="003109ED"/>
    <w:rsid w:val="00330FFD"/>
    <w:rsid w:val="00344EC4"/>
    <w:rsid w:val="003641B0"/>
    <w:rsid w:val="00384D0B"/>
    <w:rsid w:val="00386B42"/>
    <w:rsid w:val="0039549C"/>
    <w:rsid w:val="00396177"/>
    <w:rsid w:val="003B2B03"/>
    <w:rsid w:val="003C6F00"/>
    <w:rsid w:val="003F13C2"/>
    <w:rsid w:val="003F16CF"/>
    <w:rsid w:val="00405C72"/>
    <w:rsid w:val="00414AF6"/>
    <w:rsid w:val="004216EF"/>
    <w:rsid w:val="00430D49"/>
    <w:rsid w:val="004313DF"/>
    <w:rsid w:val="00446E44"/>
    <w:rsid w:val="004518A0"/>
    <w:rsid w:val="004539C2"/>
    <w:rsid w:val="0045482F"/>
    <w:rsid w:val="004548C8"/>
    <w:rsid w:val="0046238C"/>
    <w:rsid w:val="00462760"/>
    <w:rsid w:val="00472108"/>
    <w:rsid w:val="00475A3C"/>
    <w:rsid w:val="0047654E"/>
    <w:rsid w:val="0048654B"/>
    <w:rsid w:val="004A28D3"/>
    <w:rsid w:val="004C0C26"/>
    <w:rsid w:val="004D4B24"/>
    <w:rsid w:val="004E3CB6"/>
    <w:rsid w:val="004F2C60"/>
    <w:rsid w:val="004F70EF"/>
    <w:rsid w:val="004F7E2B"/>
    <w:rsid w:val="005325C1"/>
    <w:rsid w:val="0053282E"/>
    <w:rsid w:val="00533361"/>
    <w:rsid w:val="00547F4B"/>
    <w:rsid w:val="0055749F"/>
    <w:rsid w:val="005604B4"/>
    <w:rsid w:val="005655A1"/>
    <w:rsid w:val="00571147"/>
    <w:rsid w:val="00595F54"/>
    <w:rsid w:val="005967DF"/>
    <w:rsid w:val="005B713C"/>
    <w:rsid w:val="005C0BAC"/>
    <w:rsid w:val="005C4D8F"/>
    <w:rsid w:val="005C7286"/>
    <w:rsid w:val="005E23A5"/>
    <w:rsid w:val="005E78B9"/>
    <w:rsid w:val="005F766C"/>
    <w:rsid w:val="006131BA"/>
    <w:rsid w:val="006133B0"/>
    <w:rsid w:val="00621140"/>
    <w:rsid w:val="00632092"/>
    <w:rsid w:val="006413FE"/>
    <w:rsid w:val="00653A4A"/>
    <w:rsid w:val="006604C3"/>
    <w:rsid w:val="00667D54"/>
    <w:rsid w:val="006718A5"/>
    <w:rsid w:val="006847F5"/>
    <w:rsid w:val="006B32B3"/>
    <w:rsid w:val="006D417C"/>
    <w:rsid w:val="006E6657"/>
    <w:rsid w:val="006F7A53"/>
    <w:rsid w:val="0070209F"/>
    <w:rsid w:val="0072018F"/>
    <w:rsid w:val="00725CB7"/>
    <w:rsid w:val="00734F47"/>
    <w:rsid w:val="007360B1"/>
    <w:rsid w:val="007550F9"/>
    <w:rsid w:val="00774D1B"/>
    <w:rsid w:val="00790F23"/>
    <w:rsid w:val="007A17D2"/>
    <w:rsid w:val="007A5CB8"/>
    <w:rsid w:val="007A6411"/>
    <w:rsid w:val="007A7764"/>
    <w:rsid w:val="007B4758"/>
    <w:rsid w:val="007C3E3E"/>
    <w:rsid w:val="007C695C"/>
    <w:rsid w:val="007D19C7"/>
    <w:rsid w:val="007D693F"/>
    <w:rsid w:val="007E5D0C"/>
    <w:rsid w:val="007F5E98"/>
    <w:rsid w:val="007F76DA"/>
    <w:rsid w:val="00816594"/>
    <w:rsid w:val="00816F7E"/>
    <w:rsid w:val="008250EA"/>
    <w:rsid w:val="00830653"/>
    <w:rsid w:val="00834AB2"/>
    <w:rsid w:val="0084210E"/>
    <w:rsid w:val="00852C90"/>
    <w:rsid w:val="00864781"/>
    <w:rsid w:val="00871FD6"/>
    <w:rsid w:val="0088479D"/>
    <w:rsid w:val="0089749D"/>
    <w:rsid w:val="008A573D"/>
    <w:rsid w:val="008B013F"/>
    <w:rsid w:val="008B5254"/>
    <w:rsid w:val="008B6BCA"/>
    <w:rsid w:val="008E0F89"/>
    <w:rsid w:val="008E45B3"/>
    <w:rsid w:val="008F2913"/>
    <w:rsid w:val="008F3049"/>
    <w:rsid w:val="008F33F3"/>
    <w:rsid w:val="008F508C"/>
    <w:rsid w:val="00931CE3"/>
    <w:rsid w:val="00933E4E"/>
    <w:rsid w:val="009363AD"/>
    <w:rsid w:val="009376B9"/>
    <w:rsid w:val="009449C3"/>
    <w:rsid w:val="0094500D"/>
    <w:rsid w:val="00947BDA"/>
    <w:rsid w:val="009503D2"/>
    <w:rsid w:val="00951890"/>
    <w:rsid w:val="009620DD"/>
    <w:rsid w:val="0097206E"/>
    <w:rsid w:val="00972B7C"/>
    <w:rsid w:val="00973445"/>
    <w:rsid w:val="00985ADD"/>
    <w:rsid w:val="009913B1"/>
    <w:rsid w:val="009A1275"/>
    <w:rsid w:val="009B1E33"/>
    <w:rsid w:val="009B47F2"/>
    <w:rsid w:val="009C1E32"/>
    <w:rsid w:val="009E3BAD"/>
    <w:rsid w:val="009F0BCE"/>
    <w:rsid w:val="009F675E"/>
    <w:rsid w:val="00A04B43"/>
    <w:rsid w:val="00A059F7"/>
    <w:rsid w:val="00A12190"/>
    <w:rsid w:val="00A27E4D"/>
    <w:rsid w:val="00A45BFB"/>
    <w:rsid w:val="00A45D97"/>
    <w:rsid w:val="00A46801"/>
    <w:rsid w:val="00A50ACD"/>
    <w:rsid w:val="00A52095"/>
    <w:rsid w:val="00A536A5"/>
    <w:rsid w:val="00A90859"/>
    <w:rsid w:val="00A91203"/>
    <w:rsid w:val="00AA1446"/>
    <w:rsid w:val="00AA43A4"/>
    <w:rsid w:val="00AA4E67"/>
    <w:rsid w:val="00AA7B4D"/>
    <w:rsid w:val="00AB46BE"/>
    <w:rsid w:val="00AC1460"/>
    <w:rsid w:val="00AC6CE5"/>
    <w:rsid w:val="00AE26D8"/>
    <w:rsid w:val="00AF2148"/>
    <w:rsid w:val="00B207D9"/>
    <w:rsid w:val="00B2551D"/>
    <w:rsid w:val="00B43EE3"/>
    <w:rsid w:val="00B5209D"/>
    <w:rsid w:val="00B57CCF"/>
    <w:rsid w:val="00B63D5E"/>
    <w:rsid w:val="00B6662B"/>
    <w:rsid w:val="00B67C83"/>
    <w:rsid w:val="00B83877"/>
    <w:rsid w:val="00B854FB"/>
    <w:rsid w:val="00B95B5B"/>
    <w:rsid w:val="00BA0555"/>
    <w:rsid w:val="00BA4246"/>
    <w:rsid w:val="00BB3610"/>
    <w:rsid w:val="00BD24BC"/>
    <w:rsid w:val="00BD2854"/>
    <w:rsid w:val="00BD6F94"/>
    <w:rsid w:val="00BE3CB6"/>
    <w:rsid w:val="00BF1468"/>
    <w:rsid w:val="00BF3C13"/>
    <w:rsid w:val="00BF7FF0"/>
    <w:rsid w:val="00C32231"/>
    <w:rsid w:val="00C4242D"/>
    <w:rsid w:val="00C43B0D"/>
    <w:rsid w:val="00C622AD"/>
    <w:rsid w:val="00C73783"/>
    <w:rsid w:val="00C85F89"/>
    <w:rsid w:val="00C915FB"/>
    <w:rsid w:val="00C95A3A"/>
    <w:rsid w:val="00C967F1"/>
    <w:rsid w:val="00CA3A71"/>
    <w:rsid w:val="00CA677A"/>
    <w:rsid w:val="00CB6153"/>
    <w:rsid w:val="00D01544"/>
    <w:rsid w:val="00D07EE7"/>
    <w:rsid w:val="00D13626"/>
    <w:rsid w:val="00D4799F"/>
    <w:rsid w:val="00D519CF"/>
    <w:rsid w:val="00D625B8"/>
    <w:rsid w:val="00D70BDD"/>
    <w:rsid w:val="00D728B4"/>
    <w:rsid w:val="00D7501A"/>
    <w:rsid w:val="00D86EA3"/>
    <w:rsid w:val="00D90ADB"/>
    <w:rsid w:val="00D913D5"/>
    <w:rsid w:val="00D92FFE"/>
    <w:rsid w:val="00D9606B"/>
    <w:rsid w:val="00DA063E"/>
    <w:rsid w:val="00DA3217"/>
    <w:rsid w:val="00DA620F"/>
    <w:rsid w:val="00DB55E7"/>
    <w:rsid w:val="00DB6E33"/>
    <w:rsid w:val="00DC08B1"/>
    <w:rsid w:val="00DC1762"/>
    <w:rsid w:val="00DC2030"/>
    <w:rsid w:val="00DC375C"/>
    <w:rsid w:val="00DD050D"/>
    <w:rsid w:val="00DD2768"/>
    <w:rsid w:val="00DD28D3"/>
    <w:rsid w:val="00DD510A"/>
    <w:rsid w:val="00DE4492"/>
    <w:rsid w:val="00DF0240"/>
    <w:rsid w:val="00DF4EF9"/>
    <w:rsid w:val="00E016EB"/>
    <w:rsid w:val="00E01E87"/>
    <w:rsid w:val="00E05B82"/>
    <w:rsid w:val="00E15D32"/>
    <w:rsid w:val="00E25324"/>
    <w:rsid w:val="00E2584F"/>
    <w:rsid w:val="00E425B5"/>
    <w:rsid w:val="00E47508"/>
    <w:rsid w:val="00E50062"/>
    <w:rsid w:val="00E5438A"/>
    <w:rsid w:val="00E604C5"/>
    <w:rsid w:val="00E754A8"/>
    <w:rsid w:val="00E904BE"/>
    <w:rsid w:val="00E91EC9"/>
    <w:rsid w:val="00EA030E"/>
    <w:rsid w:val="00EA7999"/>
    <w:rsid w:val="00EB66F9"/>
    <w:rsid w:val="00EB7495"/>
    <w:rsid w:val="00ED731F"/>
    <w:rsid w:val="00EE3C3B"/>
    <w:rsid w:val="00F007DF"/>
    <w:rsid w:val="00F265D1"/>
    <w:rsid w:val="00F3122F"/>
    <w:rsid w:val="00F36E63"/>
    <w:rsid w:val="00F73BB1"/>
    <w:rsid w:val="00F76109"/>
    <w:rsid w:val="00F77AC8"/>
    <w:rsid w:val="00F81CF9"/>
    <w:rsid w:val="00F8658D"/>
    <w:rsid w:val="00F92BBA"/>
    <w:rsid w:val="00FA4A63"/>
    <w:rsid w:val="00FA6904"/>
    <w:rsid w:val="00FB015C"/>
    <w:rsid w:val="00FC5238"/>
    <w:rsid w:val="00FD4684"/>
    <w:rsid w:val="00FD6DD8"/>
    <w:rsid w:val="00FE3457"/>
    <w:rsid w:val="00FF2F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6EF9FE1"/>
  <w15:chartTrackingRefBased/>
  <w15:docId w15:val="{C29D6725-BF12-4360-9D43-21AF0259F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4"/>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semiHidden/>
    <w:rPr>
      <w:rFonts w:ascii="ＭＳ 明朝" w:hAnsi="Courier New" w:cs="Courier New"/>
      <w:sz w:val="21"/>
      <w:szCs w:val="21"/>
    </w:rPr>
  </w:style>
  <w:style w:type="paragraph" w:styleId="a4">
    <w:name w:val="Date"/>
    <w:basedOn w:val="a"/>
    <w:next w:val="a"/>
    <w:semiHidden/>
    <w:rPr>
      <w:rFonts w:ascii="ＭＳ 明朝" w:hAnsi="Courier New" w:cs="Courier New"/>
      <w:sz w:val="21"/>
      <w:szCs w:val="21"/>
    </w:rPr>
  </w:style>
  <w:style w:type="paragraph" w:styleId="a5">
    <w:name w:val="Balloon Text"/>
    <w:basedOn w:val="a"/>
    <w:link w:val="a6"/>
    <w:uiPriority w:val="99"/>
    <w:semiHidden/>
    <w:unhideWhenUsed/>
    <w:rsid w:val="008E45B3"/>
    <w:rPr>
      <w:rFonts w:ascii="Arial" w:eastAsia="ＭＳ ゴシック" w:hAnsi="Arial"/>
      <w:sz w:val="18"/>
      <w:szCs w:val="18"/>
    </w:rPr>
  </w:style>
  <w:style w:type="character" w:customStyle="1" w:styleId="a6">
    <w:name w:val="吹き出し (文字)"/>
    <w:link w:val="a5"/>
    <w:uiPriority w:val="99"/>
    <w:semiHidden/>
    <w:rsid w:val="008E45B3"/>
    <w:rPr>
      <w:rFonts w:ascii="Arial" w:eastAsia="ＭＳ ゴシック" w:hAnsi="Arial" w:cs="Times New Roman"/>
      <w:kern w:val="2"/>
      <w:sz w:val="18"/>
      <w:szCs w:val="18"/>
    </w:rPr>
  </w:style>
  <w:style w:type="paragraph" w:styleId="a7">
    <w:name w:val="header"/>
    <w:basedOn w:val="a"/>
    <w:link w:val="a8"/>
    <w:uiPriority w:val="99"/>
    <w:unhideWhenUsed/>
    <w:rsid w:val="009503D2"/>
    <w:pPr>
      <w:tabs>
        <w:tab w:val="center" w:pos="4252"/>
        <w:tab w:val="right" w:pos="8504"/>
      </w:tabs>
      <w:snapToGrid w:val="0"/>
    </w:pPr>
  </w:style>
  <w:style w:type="character" w:customStyle="1" w:styleId="a8">
    <w:name w:val="ヘッダー (文字)"/>
    <w:basedOn w:val="a0"/>
    <w:link w:val="a7"/>
    <w:uiPriority w:val="99"/>
    <w:rsid w:val="009503D2"/>
    <w:rPr>
      <w:kern w:val="2"/>
      <w:sz w:val="24"/>
      <w:szCs w:val="24"/>
    </w:rPr>
  </w:style>
  <w:style w:type="paragraph" w:styleId="a9">
    <w:name w:val="footer"/>
    <w:basedOn w:val="a"/>
    <w:link w:val="aa"/>
    <w:uiPriority w:val="99"/>
    <w:unhideWhenUsed/>
    <w:rsid w:val="009503D2"/>
    <w:pPr>
      <w:tabs>
        <w:tab w:val="center" w:pos="4252"/>
        <w:tab w:val="right" w:pos="8504"/>
      </w:tabs>
      <w:snapToGrid w:val="0"/>
    </w:pPr>
  </w:style>
  <w:style w:type="character" w:customStyle="1" w:styleId="aa">
    <w:name w:val="フッター (文字)"/>
    <w:basedOn w:val="a0"/>
    <w:link w:val="a9"/>
    <w:uiPriority w:val="99"/>
    <w:rsid w:val="009503D2"/>
    <w:rPr>
      <w:kern w:val="2"/>
      <w:sz w:val="24"/>
      <w:szCs w:val="24"/>
    </w:rPr>
  </w:style>
  <w:style w:type="paragraph" w:styleId="ab">
    <w:name w:val="Revision"/>
    <w:hidden/>
    <w:uiPriority w:val="99"/>
    <w:semiHidden/>
    <w:rsid w:val="00830653"/>
    <w:rPr>
      <w:kern w:val="2"/>
      <w:sz w:val="24"/>
      <w:szCs w:val="24"/>
    </w:rPr>
  </w:style>
  <w:style w:type="table" w:styleId="ac">
    <w:name w:val="Table Grid"/>
    <w:basedOn w:val="a1"/>
    <w:uiPriority w:val="59"/>
    <w:rsid w:val="00734F4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List Paragraph"/>
    <w:basedOn w:val="a"/>
    <w:uiPriority w:val="34"/>
    <w:qFormat/>
    <w:rsid w:val="00734F47"/>
    <w:pPr>
      <w:ind w:leftChars="400" w:left="840"/>
    </w:pPr>
    <w:rPr>
      <w:rFonts w:asciiTheme="minorHAnsi" w:eastAsiaTheme="minorEastAsia" w:hAnsiTheme="minorHAnsi" w:cstheme="minorBidi"/>
      <w:sz w:val="21"/>
      <w:szCs w:val="22"/>
    </w:rPr>
  </w:style>
  <w:style w:type="paragraph" w:styleId="ae">
    <w:name w:val="Closing"/>
    <w:basedOn w:val="a"/>
    <w:link w:val="af"/>
    <w:uiPriority w:val="99"/>
    <w:unhideWhenUsed/>
    <w:rsid w:val="002C2136"/>
    <w:pPr>
      <w:jc w:val="right"/>
    </w:pPr>
    <w:rPr>
      <w:rFonts w:asciiTheme="minorHAnsi" w:eastAsiaTheme="minorEastAsia" w:hAnsiTheme="minorHAnsi" w:cstheme="minorBidi"/>
      <w:szCs w:val="22"/>
    </w:rPr>
  </w:style>
  <w:style w:type="character" w:customStyle="1" w:styleId="af">
    <w:name w:val="結語 (文字)"/>
    <w:basedOn w:val="a0"/>
    <w:link w:val="ae"/>
    <w:uiPriority w:val="99"/>
    <w:rsid w:val="002C2136"/>
    <w:rPr>
      <w:rFonts w:asciiTheme="minorHAnsi" w:eastAsiaTheme="minorEastAsia" w:hAnsiTheme="minorHAnsi" w:cstheme="minorBidi"/>
      <w:kern w:val="2"/>
      <w:sz w:val="24"/>
      <w:szCs w:val="22"/>
    </w:rPr>
  </w:style>
  <w:style w:type="character" w:styleId="af0">
    <w:name w:val="annotation reference"/>
    <w:basedOn w:val="a0"/>
    <w:uiPriority w:val="99"/>
    <w:semiHidden/>
    <w:unhideWhenUsed/>
    <w:rsid w:val="004518A0"/>
    <w:rPr>
      <w:sz w:val="18"/>
      <w:szCs w:val="18"/>
    </w:rPr>
  </w:style>
  <w:style w:type="paragraph" w:styleId="af1">
    <w:name w:val="annotation text"/>
    <w:basedOn w:val="a"/>
    <w:link w:val="af2"/>
    <w:uiPriority w:val="99"/>
    <w:semiHidden/>
    <w:unhideWhenUsed/>
    <w:rsid w:val="004518A0"/>
    <w:pPr>
      <w:jc w:val="left"/>
    </w:pPr>
  </w:style>
  <w:style w:type="character" w:customStyle="1" w:styleId="af2">
    <w:name w:val="コメント文字列 (文字)"/>
    <w:basedOn w:val="a0"/>
    <w:link w:val="af1"/>
    <w:uiPriority w:val="99"/>
    <w:semiHidden/>
    <w:rsid w:val="004518A0"/>
    <w:rPr>
      <w:kern w:val="2"/>
      <w:sz w:val="24"/>
      <w:szCs w:val="24"/>
    </w:rPr>
  </w:style>
  <w:style w:type="paragraph" w:styleId="af3">
    <w:name w:val="annotation subject"/>
    <w:basedOn w:val="af1"/>
    <w:next w:val="af1"/>
    <w:link w:val="af4"/>
    <w:uiPriority w:val="99"/>
    <w:semiHidden/>
    <w:unhideWhenUsed/>
    <w:rsid w:val="004518A0"/>
    <w:rPr>
      <w:b/>
      <w:bCs/>
    </w:rPr>
  </w:style>
  <w:style w:type="character" w:customStyle="1" w:styleId="af4">
    <w:name w:val="コメント内容 (文字)"/>
    <w:basedOn w:val="af2"/>
    <w:link w:val="af3"/>
    <w:uiPriority w:val="99"/>
    <w:semiHidden/>
    <w:rsid w:val="004518A0"/>
    <w:rPr>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E94BEF-E2EF-4152-9420-902E1031D3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508</Words>
  <Characters>2900</Characters>
  <Application>Microsoft Office Word</Application>
  <DocSecurity>0</DocSecurity>
  <Lines>24</Lines>
  <Paragraphs>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役員功労表彰　規程</vt:lpstr>
    </vt:vector>
  </TitlesOfParts>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社団法人日本電気制御機器工業</dc:creator>
  <cp:keywords/>
  <dc:description/>
  <cp:lastModifiedBy>一般社団法人ファインバブル産業会</cp:lastModifiedBy>
  <cp:revision>4</cp:revision>
  <cp:lastPrinted>2023-10-03T04:48:00Z</cp:lastPrinted>
  <dcterms:created xsi:type="dcterms:W3CDTF">2024-09-18T08:44:00Z</dcterms:created>
  <dcterms:modified xsi:type="dcterms:W3CDTF">2026-07-02T08:13:00Z</dcterms:modified>
</cp:coreProperties>
</file>